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39" w:rsidRPr="00FA6090" w:rsidRDefault="00CF4539" w:rsidP="00CF4539">
      <w:pPr>
        <w:jc w:val="right"/>
        <w:rPr>
          <w:sz w:val="28"/>
          <w:szCs w:val="28"/>
        </w:rPr>
      </w:pPr>
      <w:r w:rsidRPr="00FA609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10</w:t>
      </w:r>
    </w:p>
    <w:p w:rsidR="00CF4539" w:rsidRPr="00FA6090" w:rsidRDefault="00CF4539" w:rsidP="00CF4539">
      <w:pPr>
        <w:ind w:left="5041"/>
        <w:jc w:val="right"/>
        <w:rPr>
          <w:sz w:val="28"/>
          <w:szCs w:val="28"/>
        </w:rPr>
      </w:pPr>
      <w:r w:rsidRPr="00FA6090">
        <w:rPr>
          <w:sz w:val="28"/>
          <w:szCs w:val="28"/>
        </w:rPr>
        <w:t>к решению Совета Новоталицкого</w:t>
      </w:r>
      <w:r>
        <w:rPr>
          <w:sz w:val="28"/>
          <w:szCs w:val="28"/>
        </w:rPr>
        <w:t xml:space="preserve"> </w:t>
      </w:r>
      <w:r w:rsidRPr="00FA6090">
        <w:rPr>
          <w:sz w:val="28"/>
          <w:szCs w:val="28"/>
        </w:rPr>
        <w:t>сельского поселения</w:t>
      </w:r>
    </w:p>
    <w:p w:rsidR="00CF4539" w:rsidRPr="00FA6090" w:rsidRDefault="006E7C8A" w:rsidP="00CF4539">
      <w:pPr>
        <w:ind w:left="50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 15 </w:t>
      </w:r>
      <w:r w:rsidR="009615C7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2016 г. № 111</w:t>
      </w:r>
    </w:p>
    <w:p w:rsidR="00CF4539" w:rsidRPr="002664AE" w:rsidRDefault="00CF4539" w:rsidP="00CF4539">
      <w:pPr>
        <w:jc w:val="center"/>
        <w:rPr>
          <w:b/>
          <w:sz w:val="28"/>
          <w:szCs w:val="28"/>
        </w:rPr>
      </w:pPr>
      <w:r w:rsidRPr="002664AE">
        <w:rPr>
          <w:b/>
          <w:sz w:val="28"/>
          <w:szCs w:val="28"/>
        </w:rPr>
        <w:t xml:space="preserve">Распределение бюджетных ассигнований </w:t>
      </w:r>
    </w:p>
    <w:p w:rsidR="00CF4539" w:rsidRPr="002664AE" w:rsidRDefault="00CF4539" w:rsidP="00CF4539">
      <w:pPr>
        <w:jc w:val="center"/>
        <w:rPr>
          <w:b/>
          <w:sz w:val="28"/>
          <w:szCs w:val="28"/>
        </w:rPr>
      </w:pPr>
      <w:r w:rsidRPr="002664AE">
        <w:rPr>
          <w:b/>
          <w:sz w:val="28"/>
          <w:szCs w:val="28"/>
        </w:rPr>
        <w:t xml:space="preserve">бюджета Новоталицкого сельского поселения </w:t>
      </w:r>
    </w:p>
    <w:p w:rsidR="00CF4539" w:rsidRDefault="00CF4539" w:rsidP="00CF4539">
      <w:pPr>
        <w:jc w:val="center"/>
        <w:rPr>
          <w:b/>
          <w:sz w:val="28"/>
          <w:szCs w:val="28"/>
        </w:rPr>
      </w:pPr>
      <w:r w:rsidRPr="002664AE">
        <w:rPr>
          <w:b/>
          <w:sz w:val="28"/>
          <w:szCs w:val="28"/>
        </w:rPr>
        <w:t>по целевым статьям (муниципальным программам и непрограммным направлениям деятельности) и группам видов расходов классификации расходов бюджетов на 201</w:t>
      </w:r>
      <w:r>
        <w:rPr>
          <w:b/>
          <w:sz w:val="28"/>
          <w:szCs w:val="28"/>
        </w:rPr>
        <w:t>7</w:t>
      </w:r>
      <w:r w:rsidRPr="002664AE">
        <w:rPr>
          <w:b/>
          <w:sz w:val="28"/>
          <w:szCs w:val="28"/>
        </w:rPr>
        <w:t xml:space="preserve"> год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2551"/>
        <w:gridCol w:w="1418"/>
        <w:gridCol w:w="3119"/>
      </w:tblGrid>
      <w:tr w:rsidR="00CF4539" w:rsidRPr="00BE6FDF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39" w:rsidRPr="00BE6FDF" w:rsidRDefault="00CF4539" w:rsidP="0045735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BE6FDF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39" w:rsidRPr="00BE6FDF" w:rsidRDefault="00CF4539" w:rsidP="0045735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BE6FDF">
              <w:rPr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39" w:rsidRPr="00BE6FDF" w:rsidRDefault="00CF4539" w:rsidP="00457352">
            <w:pPr>
              <w:contextualSpacing/>
              <w:jc w:val="center"/>
              <w:rPr>
                <w:sz w:val="28"/>
                <w:szCs w:val="28"/>
              </w:rPr>
            </w:pPr>
            <w:r w:rsidRPr="00BE6FDF">
              <w:rPr>
                <w:sz w:val="28"/>
                <w:szCs w:val="28"/>
              </w:rPr>
              <w:t>Вид расходов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BE6FDF" w:rsidRDefault="00CF4539" w:rsidP="00457352">
            <w:pPr>
              <w:contextualSpacing/>
              <w:jc w:val="center"/>
              <w:rPr>
                <w:sz w:val="28"/>
                <w:szCs w:val="28"/>
              </w:rPr>
            </w:pPr>
            <w:r w:rsidRPr="00BE6FDF">
              <w:rPr>
                <w:sz w:val="28"/>
                <w:szCs w:val="28"/>
              </w:rPr>
              <w:t>Сумма, руб.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Муниципальная программа «Социальная поддержка граждан на территории Новоталицкого сельского поселения»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0100000000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72 000,00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Подпрограмма «Выплата муниципальных пенсий»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0110000000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72 000,00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Выплата муниципальных пенсии за выслугу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01100Ф1070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72 000,00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01100Ф1070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300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72 000,00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Муниципальная программа «Развитие культуры в Новоталицком сельском поселении»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0300000000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2 912 300,00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Подпрограмма «Организация и проведение социально-значимых мероприятий»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0310000000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600 000,00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Межбюджетный трансферт на организацию и проведение социально-значимых мероприятий для населения Новоталицкого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03100Б1070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600 000,00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03100Б1070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600 000,00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Подпрограмма «Организация работы творческих коллективов и объединений»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0320000000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2 312 300,00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Межбюджетный трансферт на организацию деятельности клубных формирований и формирований самодеятельного народного творчества Новоталицкого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03200Б2070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2 312 300,00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03200Б2070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2 312 300,00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lastRenderedPageBreak/>
              <w:t>Муниципальная программа «Развитие физической культуры и спорта на территории Новоталицкого сельского поселения»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0400000000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390 300,00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Подпрограмма «Организация и проведение спортивных мероприятий и работы спортивных секций на территории сельского поселения»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0410000000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390 300,00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Межбюджетный трансферт на проведение и организацию участия населения Новоталицкого сельского поселения в спортивно-массовых мероприятиях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04100Д1070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75 000,00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04100Д1070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75 000,00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Межбюджетный трансферт  на организацию и проведение занятий физкультурно-спортивной направленности в Новоталицком сельском поселении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04100Д2070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CE4CF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315 300,00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04100Д2070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315 300,00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Муниципальная программа «Молодежь Новоталицкого сельского поселения»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0500000000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12 600,00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Подпрограмма «Работа с детьми и молодежью по месту жительства»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0510000000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12 600,00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Межбюджетный трансферт на организацию и проведение мероприятий для детей и молодёжи Новоталицкого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05100Ю1070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12 600,00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05100Ю1070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12 600,00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Муниципальная программа «Повышение уровня информационной открытости органов местного самоуправления Новоталицкого сельского поселения»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0700000000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145 700,00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lastRenderedPageBreak/>
              <w:t>Межбюджетный трансферт на формирование открытого и общедоступного информационного ресурса, содержащего информацию о деятельности органов местного самоуправления Новоталицкого сельского поселения, обеспечение доступа к такому ресурсу посредством размещения его в информационно-телекоммуникационных сетях, в том числе на официальном сайте в сети «Интернет»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07000Э1070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8 800,00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07000Э1070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8 800,00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Межбюджетный трансферт на осуществление подписки на периодические печатные издания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07000Э2070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3 700,00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07000Э2070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3 700,00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Межбюджетный трансферт на публикацию нормативных правовых актов в информационном бюллетене «Сборник нормативных актов Ивановского муниципального района», СМИ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07000Э3070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30 000,00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07000Э3070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30 000,00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Публикация нормативных правовых актов в информационном бюллетене «Сборник нормативных актов Ивановского муниципального района», СМИ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07000Э307П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100 000,00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07000Э307П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100 000,00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Организация межведомственного электронного взаимодействия  при предоставлении муниципальных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07000Э407П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3 200,00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07000Э407П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3 200,00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Муниципальная программа «Управление муниципальным имуществом Новоталицкого сельского поселения»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0800000000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3 024 100,00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lastRenderedPageBreak/>
              <w:t>Подпрограмма «Приобретение и продажа имущества, оформление прав муниципальной собственности на объекты недвижимости»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0810000000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12 000,00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Изготовление технической документации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08100Я1070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12 000,00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08100Я1070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12 000,00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Подпрограмма «Содержание имущества, находящегося в казне Новоталицкого сельского поселения»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0820000000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3 012 100,00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Содержание и текущий ремонт муниципального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08200Я4070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3 012 100,00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08200Я4070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2 754 800,00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08200Я4070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800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257 300,00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Муниципальная программа «Развитие автомобильных дорог общего пользования местного значения Новоталицкого сельского поселения»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0900000000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219 500,00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Содержание автомобильных дорог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09000Л10И0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219 500,00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09000Л10И0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219 500,00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Муниципальная программа «Пожарная безопасность населенных пунктов Новоталицкого сельского поселения»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1000000000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630 000,00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Подпрограмма «Предупреждение возникновения пожаров, профилактика пожаров»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1020000000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630 000,00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Создание условий для забора воды из источников 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10200Г4070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100 000,00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10200Г4070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100 000,00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lastRenderedPageBreak/>
              <w:t>Выполнение мероприятий, исключающих возможность переброса огня при лесных и торфяных пожарах на здания и сооружения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10200Г5070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100 000,00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10200Г5070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100 000,00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Профилактические противопожарные мероприятия и создание условий для оповещения населения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10200Г6070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430 000,00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10200Г6070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430 000,00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Муниципальная программа «Благоустройство территории Новоталицкого сельского поселения»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1100000000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8 593 800,00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Подпрограмма «Организация и содержание уличного освещения в населенных пунктах поселения»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1110000000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4 444 500,00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Содержание и ремонт линий уличного освещения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11100Ц1070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4 244 500,00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11100Ц1070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4 244 500,00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Разработка ПСД на монтаж (строительство) объектов уличного освещения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11100ЦР070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200 000,00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11100ЦР070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200 000,00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Подпрограмма «Организация и содержание общественных мест массового пребывания граждан на территории поселения»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1120000000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4 149 300,00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Организация и содержание общественных мест массового пребывания граждан на территории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11200Ц8070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4 149 300,00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11200Ц8070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4 149 300,00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Муниципальная программа «Устойчивое развитие сельских территорий»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1300000000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406 500,00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lastRenderedPageBreak/>
              <w:t>Установка памятника Бабочкину Г.С. в с.Ново-Талицы Новоталицкого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13000Ж4070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406 500,00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13000Ж4070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406 500,00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Непрограммные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15 793 700,00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Реализация переданных полномочий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9980000000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277 400,00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9980051180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277 400,00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9980051180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277 400,00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99Ж0000000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4 875 600,00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99Ж0007370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50 000,00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99Ж0007370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50 000,00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Межбюджетный трансферт на решение вопросов местного значения межмуниципального характера в соответствии с Уставом Ивановского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99Ж000П990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4 604 300,00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99Ж000П990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4 604 300,00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Уплата членских взносов в Ассоциацию муниципальных образований Ивановской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99Ж007П210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21 300,00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99Ж007П210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800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21 300,00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99Ж00П0010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200 000,00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99Ж00П0010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800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200 000,00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Функционирование органов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99П0000000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10 640 700,00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99П000П010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926 000,00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99П000П010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926 000,00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Местная администрация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99П000П030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7 947 400,00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99П000П030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4 850 900,00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99П000П030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3 053 800,00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99П000П030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800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42 700,00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Межбюджетный трансферт на организацию исполнения части передаваемых органам местного самоуправления района полномочий по решению вопросов местного значения сельского поселения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99П00ИП030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1 767 300,00</w:t>
            </w:r>
          </w:p>
        </w:tc>
      </w:tr>
      <w:tr w:rsidR="00CF4539" w:rsidRPr="00CF4539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99П00ИП030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CF4539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1 767 300,00</w:t>
            </w:r>
          </w:p>
        </w:tc>
      </w:tr>
      <w:tr w:rsidR="00CF4539" w:rsidRPr="00457352" w:rsidTr="00457352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457352" w:rsidRDefault="00CF4539" w:rsidP="00457352">
            <w:pPr>
              <w:contextualSpacing/>
              <w:rPr>
                <w:bCs/>
                <w:sz w:val="28"/>
                <w:szCs w:val="28"/>
              </w:rPr>
            </w:pPr>
            <w:r w:rsidRPr="00457352"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457352" w:rsidRDefault="00CF4539" w:rsidP="00457352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39" w:rsidRPr="00457352" w:rsidRDefault="00CF4539" w:rsidP="00457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539" w:rsidRPr="00457352" w:rsidRDefault="00CF4539" w:rsidP="00457352">
            <w:pPr>
              <w:contextualSpacing/>
              <w:rPr>
                <w:sz w:val="28"/>
                <w:szCs w:val="28"/>
              </w:rPr>
            </w:pPr>
            <w:r w:rsidRPr="00CF4539">
              <w:rPr>
                <w:bCs/>
                <w:color w:val="000000"/>
                <w:sz w:val="28"/>
                <w:szCs w:val="28"/>
              </w:rPr>
              <w:t>32 200 500,00</w:t>
            </w:r>
          </w:p>
        </w:tc>
      </w:tr>
    </w:tbl>
    <w:p w:rsidR="00CF4539" w:rsidRPr="002664AE" w:rsidRDefault="00CF4539" w:rsidP="00CF4539">
      <w:pPr>
        <w:jc w:val="center"/>
        <w:rPr>
          <w:b/>
          <w:sz w:val="28"/>
          <w:szCs w:val="28"/>
        </w:rPr>
      </w:pPr>
    </w:p>
    <w:p w:rsidR="00CE4CF1" w:rsidRDefault="00CE4CF1"/>
    <w:sectPr w:rsidR="00CE4CF1" w:rsidSect="00CF4539">
      <w:pgSz w:w="16838" w:h="11906" w:orient="landscape"/>
      <w:pgMar w:top="1134" w:right="851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CF4539"/>
    <w:rsid w:val="001E0C3D"/>
    <w:rsid w:val="00352566"/>
    <w:rsid w:val="003B3C36"/>
    <w:rsid w:val="00457352"/>
    <w:rsid w:val="00650FB3"/>
    <w:rsid w:val="006E7C8A"/>
    <w:rsid w:val="008D64D9"/>
    <w:rsid w:val="009615C7"/>
    <w:rsid w:val="00BE49D5"/>
    <w:rsid w:val="00CE4CF1"/>
    <w:rsid w:val="00CF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Кудина</dc:creator>
  <cp:lastModifiedBy>Home-Pc</cp:lastModifiedBy>
  <cp:revision>4</cp:revision>
  <dcterms:created xsi:type="dcterms:W3CDTF">2016-11-07T07:11:00Z</dcterms:created>
  <dcterms:modified xsi:type="dcterms:W3CDTF">2016-12-19T07:47:00Z</dcterms:modified>
</cp:coreProperties>
</file>