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6"/>
        <w:jc w:val="right"/>
        <w:rPr/>
      </w:pPr>
      <w:r>
        <w:rPr>
          <w:rStyle w:val="StrongEmphasis"/>
          <w:b w:val="false"/>
          <w:i/>
        </w:rPr>
        <w:t>Проект</w:t>
      </w:r>
    </w:p>
    <w:p>
      <w:pPr>
        <w:pStyle w:val="Style26"/>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hanging="0"/>
        <w:jc w:val="center"/>
        <w:rPr>
          <w:rStyle w:val="StrongEmphasis"/>
          <w:b w:val="false"/>
          <w:b w:val="false"/>
          <w:i/>
          <w:i/>
          <w:sz w:val="28"/>
          <w:szCs w:val="28"/>
        </w:rPr>
      </w:pPr>
      <w:r>
        <w:rPr/>
      </w:r>
    </w:p>
    <w:p>
      <w:pPr>
        <w:pStyle w:val="TextBodyIndent"/>
        <w:ind w:left="0" w:hanging="0"/>
        <w:jc w:val="center"/>
        <w:rPr>
          <w:sz w:val="28"/>
          <w:szCs w:val="28"/>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b/>
          <w:b/>
          <w:bCs/>
          <w:sz w:val="28"/>
          <w:szCs w:val="28"/>
        </w:rPr>
      </w:pPr>
      <w:r>
        <w:rPr>
          <w:b/>
          <w:bCs/>
          <w:sz w:val="28"/>
          <w:szCs w:val="28"/>
        </w:rPr>
        <w:t>Ивановской области</w:t>
      </w:r>
    </w:p>
    <w:p>
      <w:pPr>
        <w:pStyle w:val="Heading2"/>
        <w:widowControl w:val="false"/>
        <w:tabs>
          <w:tab w:val="clear" w:pos="709"/>
          <w:tab w:val="left" w:pos="0" w:leader="none"/>
        </w:tabs>
        <w:autoSpaceDE w:val="false"/>
        <w:spacing w:lineRule="atLeast" w:line="100"/>
        <w:ind w:left="0" w:right="1" w:hanging="0"/>
        <w:rPr>
          <w:i w:val="false"/>
          <w:i w:val="false"/>
          <w:color w:val="000000"/>
          <w:sz w:val="32"/>
          <w:szCs w:val="32"/>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s>
        <w:autoSpaceDE w:val="false"/>
        <w:spacing w:lineRule="atLeast" w:line="100"/>
        <w:ind w:left="0" w:right="1" w:hanging="0"/>
        <w:rPr>
          <w:i w:val="false"/>
          <w:i w:val="false"/>
          <w:color w:val="000000"/>
          <w:sz w:val="36"/>
          <w:szCs w:val="36"/>
        </w:rPr>
      </w:pPr>
      <w:r>
        <w:rPr>
          <w:i w:val="false"/>
          <w:color w:val="000000"/>
          <w:sz w:val="36"/>
          <w:szCs w:val="36"/>
        </w:rPr>
        <w:t>ПОСТАНОВЛЕНИЕ</w:t>
      </w:r>
    </w:p>
    <w:p>
      <w:pPr>
        <w:pStyle w:val="Normal"/>
        <w:pBdr>
          <w:bottom w:val="single" w:sz="8" w:space="1" w:color="000000"/>
        </w:pBdr>
        <w:rPr>
          <w:i/>
          <w:i/>
          <w:color w:val="000000"/>
          <w:sz w:val="26"/>
          <w:szCs w:val="26"/>
        </w:rPr>
      </w:pPr>
      <w:r>
        <w:rPr>
          <w:i/>
          <w:color w:val="000000"/>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90805</wp:posOffset>
                </wp:positionV>
                <wp:extent cx="2369820" cy="266700"/>
                <wp:effectExtent l="0" t="0" r="0" b="0"/>
                <wp:wrapNone/>
                <wp:docPr id="2" name="Frame1"/>
                <a:graphic xmlns:a="http://schemas.openxmlformats.org/drawingml/2006/main">
                  <a:graphicData uri="http://schemas.microsoft.com/office/word/2010/wordprocessingShape">
                    <wps:wsp>
                      <wps:cNvSpPr txBox="1"/>
                      <wps:spPr>
                        <a:xfrm>
                          <a:off x="0" y="0"/>
                          <a:ext cx="2369820" cy="266700"/>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6pt;height:21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5">
                <wp:simplePos x="0" y="0"/>
                <wp:positionH relativeFrom="column">
                  <wp:posOffset>4905375</wp:posOffset>
                </wp:positionH>
                <wp:positionV relativeFrom="paragraph">
                  <wp:posOffset>90170</wp:posOffset>
                </wp:positionV>
                <wp:extent cx="1108710" cy="266700"/>
                <wp:effectExtent l="0" t="0" r="0" b="0"/>
                <wp:wrapNone/>
                <wp:docPr id="3" name="Frame2"/>
                <a:graphic xmlns:a="http://schemas.openxmlformats.org/drawingml/2006/main">
                  <a:graphicData uri="http://schemas.microsoft.com/office/word/2010/wordprocessingShape">
                    <wps:wsp>
                      <wps:cNvSpPr txBox="1"/>
                      <wps:spPr>
                        <a:xfrm>
                          <a:off x="0" y="0"/>
                          <a:ext cx="1108710" cy="266700"/>
                        </a:xfrm>
                        <a:prstGeom prst="rect"/>
                        <a:solidFill>
                          <a:srgbClr val="FFFFFF">
                            <a:alpha val="0"/>
                          </a:srgbClr>
                        </a:solidFill>
                      </wps:spPr>
                      <wps:txbx>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3pt;height:21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autoSpaceDE w:val="false"/>
        <w:spacing w:lineRule="auto" w:line="360" w:before="120" w:after="0"/>
        <w:jc w:val="center"/>
        <w:rPr>
          <w:sz w:val="22"/>
          <w:szCs w:val="22"/>
        </w:rPr>
      </w:pPr>
      <w:r>
        <w:rPr>
          <w:sz w:val="22"/>
          <w:szCs w:val="22"/>
        </w:rPr>
        <w:t xml:space="preserve">с. Ново-Талицы </w:t>
      </w:r>
    </w:p>
    <w:p>
      <w:pPr>
        <w:pStyle w:val="Normal"/>
        <w:jc w:val="center"/>
        <w:rPr>
          <w:b/>
          <w:b/>
          <w:sz w:val="28"/>
          <w:szCs w:val="28"/>
        </w:rPr>
      </w:pPr>
      <w:r>
        <w:rPr>
          <w:b/>
          <w:bCs/>
          <w:sz w:val="28"/>
          <w:szCs w:val="28"/>
        </w:rPr>
        <w:t>О внесении изменений в постановление администрации Новоталицкого сельского поселения от 28.03.2018 № 69 «</w:t>
      </w:r>
      <w:r>
        <w:rPr>
          <w:b/>
          <w:sz w:val="28"/>
          <w:szCs w:val="28"/>
        </w:rPr>
        <w:t>Об утверждении административного регламента предоставления муниципальной услуги «Присвоение, изменение и аннулирование адреса объекту недвижимости, находящемуся в границах населенных пунктов»</w:t>
      </w:r>
    </w:p>
    <w:p>
      <w:pPr>
        <w:pStyle w:val="Normal"/>
        <w:jc w:val="both"/>
        <w:rPr>
          <w:b/>
          <w:b/>
          <w:sz w:val="28"/>
          <w:szCs w:val="28"/>
        </w:rPr>
      </w:pPr>
      <w:r>
        <w:rPr>
          <w:b/>
          <w:sz w:val="28"/>
          <w:szCs w:val="28"/>
        </w:rPr>
      </w:r>
    </w:p>
    <w:p>
      <w:pPr>
        <w:pStyle w:val="Normal"/>
        <w:ind w:firstLine="567"/>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Normal"/>
        <w:ind w:firstLine="567"/>
        <w:jc w:val="both"/>
        <w:rPr>
          <w:sz w:val="28"/>
          <w:szCs w:val="28"/>
        </w:rPr>
      </w:pPr>
      <w:r>
        <w:rPr>
          <w:sz w:val="28"/>
          <w:szCs w:val="28"/>
        </w:rPr>
      </w:r>
    </w:p>
    <w:p>
      <w:pPr>
        <w:pStyle w:val="Normal"/>
        <w:jc w:val="center"/>
        <w:rPr>
          <w:b/>
          <w:b/>
          <w:sz w:val="28"/>
          <w:szCs w:val="28"/>
        </w:rPr>
      </w:pPr>
      <w:r>
        <w:rPr>
          <w:b/>
          <w:sz w:val="28"/>
          <w:szCs w:val="28"/>
        </w:rPr>
        <w:t>П О С Т А Н О В Л Я Е Т:</w:t>
      </w:r>
    </w:p>
    <w:p>
      <w:pPr>
        <w:pStyle w:val="Normal"/>
        <w:rPr>
          <w:b/>
          <w:b/>
          <w:sz w:val="28"/>
          <w:szCs w:val="28"/>
        </w:rPr>
      </w:pPr>
      <w:r>
        <w:rPr>
          <w:b/>
          <w:sz w:val="28"/>
          <w:szCs w:val="28"/>
        </w:rPr>
      </w:r>
    </w:p>
    <w:p>
      <w:pPr>
        <w:pStyle w:val="Normal"/>
        <w:ind w:firstLine="851"/>
        <w:jc w:val="both"/>
        <w:rPr>
          <w:sz w:val="28"/>
          <w:szCs w:val="28"/>
        </w:rPr>
      </w:pPr>
      <w:r>
        <w:rPr>
          <w:sz w:val="28"/>
          <w:szCs w:val="28"/>
        </w:rPr>
        <w:t>1. Внести в постановление администрации Новоталицкого сельского поселения от 28.03.2018 № 69 «Об утверждении административного регламента предоставления муниципальной услуги «Присвоение, изменение и аннулирование адреса объекту недвижимости, находящемуся в границах населенных пунктов» следующие изменения:</w:t>
      </w:r>
    </w:p>
    <w:p>
      <w:pPr>
        <w:pStyle w:val="Normal"/>
        <w:ind w:firstLine="567"/>
        <w:jc w:val="both"/>
        <w:rPr>
          <w:rFonts w:cs="Times New Roman"/>
          <w:color w:val="000000"/>
          <w:sz w:val="28"/>
          <w:szCs w:val="28"/>
        </w:rPr>
      </w:pPr>
      <w:r>
        <w:rPr>
          <w:sz w:val="28"/>
          <w:szCs w:val="28"/>
        </w:rPr>
        <w:t>1.1. Приложение к п</w:t>
      </w:r>
      <w:r>
        <w:rPr>
          <w:rFonts w:cs="Times New Roman"/>
          <w:color w:val="000000"/>
          <w:sz w:val="28"/>
          <w:szCs w:val="28"/>
        </w:rPr>
        <w:t>остановлению изложить в новой редакции (прилагается).</w:t>
      </w:r>
    </w:p>
    <w:p>
      <w:pPr>
        <w:pStyle w:val="Normal"/>
        <w:ind w:firstLine="567"/>
        <w:jc w:val="both"/>
        <w:rPr/>
      </w:pPr>
      <w:r>
        <w:rPr>
          <w:rFonts w:cs="Times New Roman"/>
          <w:color w:val="000000"/>
          <w:sz w:val="28"/>
          <w:szCs w:val="28"/>
        </w:rPr>
        <w:t>2. Постановление администрации Новоталицкого сельского поселения от 17.10.2018 № 188 «</w:t>
      </w:r>
      <w:r>
        <w:rPr>
          <w:bCs/>
          <w:sz w:val="28"/>
          <w:szCs w:val="28"/>
        </w:rPr>
        <w:t>О внесении изменений в постановление администрации Новоталицкого сельского поселения от 28.03.2018 № 69 «</w:t>
      </w:r>
      <w:r>
        <w:rPr>
          <w:sz w:val="28"/>
          <w:szCs w:val="28"/>
        </w:rPr>
        <w:t>Об утверждении административного регламента предоставления муниципальной услуги «Присвоение, изменение и аннулирование адреса объекту недвижимости, находящемуся в границах населенных пунктов» признать утратившим силу.</w:t>
      </w:r>
    </w:p>
    <w:p>
      <w:pPr>
        <w:pStyle w:val="211"/>
        <w:ind w:firstLine="567"/>
        <w:jc w:val="both"/>
        <w:rPr/>
      </w:pPr>
      <w:r>
        <w:rPr>
          <w:rFonts w:cs="Times New Roman"/>
          <w:color w:val="000000"/>
          <w:szCs w:val="28"/>
        </w:rPr>
        <w:t xml:space="preserve">3. </w:t>
      </w:r>
      <w:r>
        <w:rPr>
          <w:szCs w:val="28"/>
        </w:rPr>
        <w:t>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1"/>
        <w:ind w:firstLine="567"/>
        <w:jc w:val="both"/>
        <w:rPr/>
      </w:pPr>
      <w:r>
        <w:rPr/>
        <w:t>4. Контроль за исполнением настоящего постановления оставляю за собой.</w:t>
      </w:r>
    </w:p>
    <w:p>
      <w:pPr>
        <w:pStyle w:val="Normal"/>
        <w:tabs>
          <w:tab w:val="left" w:pos="709" w:leader="none"/>
          <w:tab w:val="left" w:pos="1276" w:leader="none"/>
        </w:tabs>
        <w:ind w:firstLine="567"/>
        <w:jc w:val="both"/>
        <w:rPr>
          <w:sz w:val="28"/>
          <w:szCs w:val="28"/>
        </w:rPr>
      </w:pPr>
      <w:r>
        <w:rPr>
          <w:sz w:val="28"/>
          <w:szCs w:val="28"/>
        </w:rPr>
        <w:t>5. Настоящее постановление вступает в силу со дня его официального опубликования.</w:t>
      </w:r>
    </w:p>
    <w:p>
      <w:pPr>
        <w:pStyle w:val="Normal"/>
        <w:tabs>
          <w:tab w:val="left" w:pos="709" w:leader="none"/>
          <w:tab w:val="left" w:pos="1276" w:leader="none"/>
        </w:tabs>
        <w:ind w:firstLine="709"/>
        <w:jc w:val="both"/>
        <w:rPr>
          <w:sz w:val="28"/>
          <w:szCs w:val="28"/>
        </w:rPr>
      </w:pPr>
      <w:r>
        <w:rPr>
          <w:sz w:val="28"/>
          <w:szCs w:val="28"/>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rPr/>
      </w:pPr>
      <w:r>
        <w:rPr>
          <w:sz w:val="28"/>
        </w:rPr>
        <w:t xml:space="preserve">Глава Новоталицкого сельского поселения </w:t>
      </w:r>
    </w:p>
    <w:p>
      <w:pPr>
        <w:pStyle w:val="Normal"/>
        <w:rPr>
          <w:sz w:val="28"/>
        </w:rPr>
      </w:pPr>
      <w:r>
        <w:rPr>
          <w:sz w:val="28"/>
        </w:rPr>
        <w:t>Ивановского муниципального района                                            П.Н. Плохов</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jc w:val="right"/>
        <w:rPr>
          <w:rFonts w:cs="Times New Roman"/>
          <w:sz w:val="28"/>
          <w:szCs w:val="28"/>
        </w:rPr>
      </w:pPr>
      <w:r>
        <w:rPr>
          <w:rFonts w:cs="Times New Roman"/>
          <w:sz w:val="28"/>
          <w:szCs w:val="28"/>
        </w:rPr>
        <w:t xml:space="preserve">Приложение к постановлению </w:t>
      </w:r>
    </w:p>
    <w:p>
      <w:pPr>
        <w:pStyle w:val="Normal"/>
        <w:jc w:val="right"/>
        <w:rPr>
          <w:rFonts w:cs="Times New Roman"/>
          <w:sz w:val="28"/>
          <w:szCs w:val="28"/>
        </w:rPr>
      </w:pPr>
      <w:r>
        <w:rPr>
          <w:rFonts w:cs="Times New Roman"/>
          <w:sz w:val="28"/>
          <w:szCs w:val="28"/>
        </w:rPr>
        <w:t>администрации Новоталицкого</w:t>
      </w:r>
    </w:p>
    <w:p>
      <w:pPr>
        <w:pStyle w:val="Normal"/>
        <w:jc w:val="right"/>
        <w:rPr>
          <w:rFonts w:cs="Times New Roman"/>
          <w:sz w:val="28"/>
          <w:szCs w:val="28"/>
        </w:rPr>
      </w:pPr>
      <w:r>
        <w:rPr>
          <w:rFonts w:cs="Times New Roman"/>
          <w:sz w:val="28"/>
          <w:szCs w:val="28"/>
        </w:rPr>
        <w:t xml:space="preserve"> </w:t>
      </w:r>
      <w:r>
        <w:rPr>
          <w:rFonts w:cs="Times New Roman"/>
          <w:sz w:val="28"/>
          <w:szCs w:val="28"/>
        </w:rPr>
        <w:t xml:space="preserve">сельского поселения </w:t>
      </w:r>
    </w:p>
    <w:p>
      <w:pPr>
        <w:pStyle w:val="Normal"/>
        <w:ind w:firstLine="567"/>
        <w:jc w:val="right"/>
        <w:rPr>
          <w:rFonts w:cs="Times New Roman"/>
          <w:sz w:val="28"/>
          <w:szCs w:val="28"/>
        </w:rPr>
      </w:pPr>
      <w:r>
        <w:rPr>
          <w:rFonts w:cs="Times New Roman"/>
          <w:sz w:val="28"/>
          <w:szCs w:val="28"/>
        </w:rPr>
        <w:t>от «__» ___________ 2019г. № ___</w:t>
      </w:r>
    </w:p>
    <w:p>
      <w:pPr>
        <w:pStyle w:val="Normal"/>
        <w:jc w:val="right"/>
        <w:rPr>
          <w:rFonts w:cs="Times New Roman"/>
          <w:sz w:val="28"/>
          <w:szCs w:val="28"/>
        </w:rPr>
      </w:pPr>
      <w:r>
        <w:rPr>
          <w:rFonts w:cs="Times New Roman"/>
          <w:sz w:val="28"/>
          <w:szCs w:val="28"/>
        </w:rPr>
        <w:t xml:space="preserve">Приложение к постановлению </w:t>
      </w:r>
    </w:p>
    <w:p>
      <w:pPr>
        <w:pStyle w:val="Normal"/>
        <w:jc w:val="right"/>
        <w:rPr>
          <w:rFonts w:cs="Times New Roman"/>
          <w:sz w:val="28"/>
          <w:szCs w:val="28"/>
        </w:rPr>
      </w:pPr>
      <w:r>
        <w:rPr>
          <w:rFonts w:cs="Times New Roman"/>
          <w:sz w:val="28"/>
          <w:szCs w:val="28"/>
        </w:rPr>
        <w:t>администрации Новоталицкого</w:t>
      </w:r>
    </w:p>
    <w:p>
      <w:pPr>
        <w:pStyle w:val="Normal"/>
        <w:jc w:val="right"/>
        <w:rPr>
          <w:rFonts w:cs="Times New Roman"/>
          <w:sz w:val="28"/>
          <w:szCs w:val="28"/>
        </w:rPr>
      </w:pPr>
      <w:r>
        <w:rPr>
          <w:rFonts w:cs="Times New Roman"/>
          <w:sz w:val="28"/>
          <w:szCs w:val="28"/>
        </w:rPr>
        <w:t xml:space="preserve"> </w:t>
      </w:r>
      <w:r>
        <w:rPr>
          <w:rFonts w:cs="Times New Roman"/>
          <w:sz w:val="28"/>
          <w:szCs w:val="28"/>
        </w:rPr>
        <w:t xml:space="preserve">сельского поселения </w:t>
      </w:r>
    </w:p>
    <w:p>
      <w:pPr>
        <w:pStyle w:val="Normal"/>
        <w:ind w:firstLine="567"/>
        <w:jc w:val="right"/>
        <w:rPr>
          <w:rFonts w:cs="Times New Roman"/>
          <w:b/>
          <w:b/>
          <w:sz w:val="28"/>
          <w:szCs w:val="28"/>
        </w:rPr>
      </w:pPr>
      <w:r>
        <w:rPr>
          <w:rFonts w:cs="Times New Roman"/>
          <w:sz w:val="28"/>
          <w:szCs w:val="28"/>
        </w:rPr>
        <w:t>от «28» марта 2018г. № 69</w:t>
      </w:r>
    </w:p>
    <w:p>
      <w:pPr>
        <w:pStyle w:val="Normal"/>
        <w:jc w:val="center"/>
        <w:rPr>
          <w:rFonts w:cs="Times New Roman"/>
          <w:b/>
          <w:b/>
          <w:sz w:val="28"/>
          <w:szCs w:val="28"/>
        </w:rPr>
      </w:pPr>
      <w:r>
        <w:rPr>
          <w:rFonts w:cs="Times New Roman"/>
          <w:b/>
          <w:sz w:val="28"/>
          <w:szCs w:val="28"/>
        </w:rPr>
      </w:r>
    </w:p>
    <w:p>
      <w:pPr>
        <w:pStyle w:val="Normal"/>
        <w:jc w:val="center"/>
        <w:rPr>
          <w:b/>
          <w:b/>
          <w:color w:val="000000"/>
          <w:sz w:val="28"/>
          <w:szCs w:val="28"/>
        </w:rPr>
      </w:pPr>
      <w:r>
        <w:rPr>
          <w:b/>
          <w:color w:val="000000"/>
          <w:sz w:val="28"/>
          <w:szCs w:val="28"/>
        </w:rPr>
        <w:t>Административный регламент</w:t>
      </w:r>
    </w:p>
    <w:p>
      <w:pPr>
        <w:pStyle w:val="Normal"/>
        <w:jc w:val="center"/>
        <w:rPr>
          <w:color w:val="000000"/>
          <w:sz w:val="28"/>
          <w:szCs w:val="28"/>
        </w:rPr>
      </w:pPr>
      <w:r>
        <w:rPr>
          <w:b/>
          <w:color w:val="000000"/>
          <w:sz w:val="28"/>
          <w:szCs w:val="28"/>
        </w:rPr>
        <w:t>предоставления муниципальной услуги «</w:t>
      </w:r>
      <w:r>
        <w:rPr>
          <w:rFonts w:cs="Times New Roman"/>
          <w:b/>
          <w:bCs/>
          <w:sz w:val="28"/>
          <w:szCs w:val="28"/>
          <w:lang w:eastAsia="ru-RU"/>
        </w:rPr>
        <w:t>Присвоение, изменение и аннулирование адреса объекту недвижимости, находящемуся в границах населенных пунктов</w:t>
      </w:r>
      <w:r>
        <w:rPr>
          <w:b/>
          <w:color w:val="000000"/>
          <w:sz w:val="28"/>
          <w:szCs w:val="28"/>
        </w:rPr>
        <w:t>»</w:t>
      </w:r>
    </w:p>
    <w:p>
      <w:pPr>
        <w:pStyle w:val="Normal"/>
        <w:jc w:val="both"/>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t>I. Общие положения</w:t>
      </w:r>
    </w:p>
    <w:p>
      <w:pPr>
        <w:pStyle w:val="Normal"/>
        <w:ind w:firstLine="567"/>
        <w:jc w:val="both"/>
        <w:rPr/>
      </w:pPr>
      <w:r>
        <w:rPr>
          <w:color w:val="000000"/>
          <w:sz w:val="28"/>
          <w:szCs w:val="28"/>
        </w:rPr>
        <w:t>1.1. Административный регламент предоставления муниципальной услуги «</w:t>
      </w:r>
      <w:r>
        <w:rPr>
          <w:rFonts w:cs="Times New Roman"/>
          <w:bCs/>
          <w:sz w:val="28"/>
          <w:szCs w:val="28"/>
          <w:lang w:eastAsia="ru-RU"/>
        </w:rPr>
        <w:t>Присвоение, изменение и аннулирование адреса объекту недвижимости, находящемуся в границах населенных пунктов</w:t>
      </w:r>
      <w:r>
        <w:rPr>
          <w:color w:val="000000"/>
          <w:sz w:val="28"/>
          <w:szCs w:val="28"/>
        </w:rPr>
        <w:t>»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индивидуальных предпринимателей и физических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ind w:firstLine="567"/>
        <w:jc w:val="both"/>
        <w:rPr>
          <w:rFonts w:cs="Times New Roman"/>
          <w:sz w:val="28"/>
          <w:szCs w:val="28"/>
        </w:rPr>
      </w:pPr>
      <w:r>
        <w:rPr>
          <w:rFonts w:cs="Times New Roman"/>
          <w:sz w:val="28"/>
          <w:szCs w:val="28"/>
        </w:rPr>
      </w:r>
    </w:p>
    <w:p>
      <w:pPr>
        <w:pStyle w:val="Normal"/>
        <w:ind w:firstLine="567"/>
        <w:jc w:val="center"/>
        <w:rPr>
          <w:rFonts w:cs="Times New Roman"/>
          <w:sz w:val="28"/>
          <w:szCs w:val="28"/>
        </w:rPr>
      </w:pPr>
      <w:r>
        <w:rPr>
          <w:b/>
          <w:bCs/>
          <w:sz w:val="28"/>
          <w:szCs w:val="28"/>
        </w:rPr>
        <w:t>II.</w:t>
      </w:r>
      <w:r>
        <w:rPr>
          <w:rFonts w:cs="Times New Roman"/>
          <w:b/>
          <w:bCs/>
          <w:sz w:val="28"/>
          <w:szCs w:val="28"/>
        </w:rPr>
        <w:t xml:space="preserve"> Стандарт предоставления муниципальной услуги</w:t>
      </w:r>
    </w:p>
    <w:p>
      <w:pPr>
        <w:pStyle w:val="Normal"/>
        <w:ind w:firstLine="567"/>
        <w:jc w:val="both"/>
        <w:rPr>
          <w:rFonts w:cs="Times New Roman"/>
          <w:sz w:val="28"/>
          <w:szCs w:val="28"/>
        </w:rPr>
      </w:pPr>
      <w:r>
        <w:rPr>
          <w:rFonts w:cs="Times New Roman"/>
          <w:sz w:val="28"/>
          <w:szCs w:val="28"/>
        </w:rPr>
      </w:r>
    </w:p>
    <w:p>
      <w:pPr>
        <w:pStyle w:val="Normal"/>
        <w:tabs>
          <w:tab w:val="clear" w:pos="709"/>
        </w:tabs>
        <w:ind w:firstLine="567"/>
        <w:jc w:val="both"/>
        <w:rPr>
          <w:rFonts w:cs="Times New Roman"/>
          <w:sz w:val="28"/>
          <w:szCs w:val="28"/>
          <w:lang w:eastAsia="ru-RU"/>
        </w:rPr>
      </w:pPr>
      <w:r>
        <w:rPr>
          <w:rFonts w:cs="Times New Roman"/>
          <w:sz w:val="28"/>
          <w:szCs w:val="28"/>
          <w:lang w:eastAsia="ru-RU"/>
        </w:rPr>
        <w:t>2.1. Наименование муниципальной услуги.</w:t>
      </w:r>
    </w:p>
    <w:p>
      <w:pPr>
        <w:pStyle w:val="Normal"/>
        <w:tabs>
          <w:tab w:val="clear" w:pos="709"/>
        </w:tabs>
        <w:ind w:firstLine="567"/>
        <w:jc w:val="both"/>
        <w:rPr>
          <w:rFonts w:cs="Times New Roman"/>
          <w:sz w:val="28"/>
          <w:szCs w:val="28"/>
          <w:lang w:eastAsia="ru-RU"/>
        </w:rPr>
      </w:pPr>
      <w:r>
        <w:rPr>
          <w:rFonts w:cs="Times New Roman"/>
          <w:sz w:val="28"/>
          <w:szCs w:val="28"/>
          <w:lang w:eastAsia="ru-RU"/>
        </w:rPr>
        <w:t>Наименование муниципальной услуги, порядок исполнения которой определяется настоящим Административным регламентом: «Присвоение, изменение и аннулирование адреса объекту недвижимости, находящемуся в границах населенных пунктов».</w:t>
      </w:r>
    </w:p>
    <w:p>
      <w:pPr>
        <w:pStyle w:val="Normal"/>
        <w:tabs>
          <w:tab w:val="clear" w:pos="709"/>
        </w:tabs>
        <w:ind w:firstLine="567"/>
        <w:jc w:val="both"/>
        <w:rPr>
          <w:rFonts w:cs="Times New Roman"/>
          <w:sz w:val="28"/>
          <w:szCs w:val="28"/>
          <w:lang w:eastAsia="ru-RU"/>
        </w:rPr>
      </w:pPr>
      <w:r>
        <w:rPr>
          <w:rFonts w:cs="Times New Roman"/>
          <w:sz w:val="28"/>
          <w:szCs w:val="28"/>
          <w:lang w:eastAsia="ru-RU"/>
        </w:rPr>
        <w:t>2.2.  Наименование органа, предоставляющего муниципальную услугу: администрация Новоталицкого сельского поселения.</w:t>
      </w:r>
    </w:p>
    <w:p>
      <w:pPr>
        <w:pStyle w:val="Normal"/>
        <w:tabs>
          <w:tab w:val="clear" w:pos="709"/>
        </w:tabs>
        <w:ind w:firstLine="567"/>
        <w:jc w:val="both"/>
        <w:rPr>
          <w:rFonts w:cs="Times New Roman"/>
          <w:sz w:val="24"/>
          <w:szCs w:val="24"/>
          <w:lang w:eastAsia="ru-RU"/>
        </w:rPr>
      </w:pPr>
      <w:r>
        <w:rPr>
          <w:rFonts w:cs="Times New Roman"/>
          <w:sz w:val="28"/>
          <w:szCs w:val="28"/>
          <w:lang w:eastAsia="ru-RU"/>
        </w:rPr>
        <w:t>Место нахождения, почтовый адрес, телефоны, адрес электронной почты:</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Normal"/>
        <w:ind w:firstLine="567"/>
        <w:jc w:val="both"/>
        <w:rPr>
          <w:rFonts w:cs="Times New Roman"/>
          <w:sz w:val="28"/>
          <w:szCs w:val="28"/>
          <w:lang w:eastAsia="ru-RU"/>
        </w:rPr>
      </w:pPr>
      <w:r>
        <w:rPr>
          <w:rFonts w:cs="Times New Roman"/>
          <w:sz w:val="28"/>
          <w:szCs w:val="28"/>
          <w:lang w:eastAsia="ru-RU"/>
        </w:rPr>
        <w:t>2.3. Результатом предоставления муниципальной услуги является:</w:t>
      </w:r>
    </w:p>
    <w:p>
      <w:pPr>
        <w:pStyle w:val="Normal"/>
        <w:ind w:firstLine="567"/>
        <w:jc w:val="both"/>
        <w:rPr/>
      </w:pPr>
      <w:r>
        <w:rPr>
          <w:rFonts w:cs="Times New Roman"/>
          <w:sz w:val="28"/>
          <w:szCs w:val="28"/>
          <w:lang w:eastAsia="ru-RU"/>
        </w:rPr>
        <w:t>- выдача постановления о присвоении, изменении и аннулировании адреса объекту недвижимости, находящемуся в границах населенных пунктов;</w:t>
      </w:r>
    </w:p>
    <w:p>
      <w:pPr>
        <w:pStyle w:val="Normal"/>
        <w:ind w:firstLine="567"/>
        <w:jc w:val="both"/>
        <w:rPr/>
      </w:pPr>
      <w:r>
        <w:rPr>
          <w:rFonts w:cs="Times New Roman"/>
          <w:sz w:val="28"/>
          <w:szCs w:val="28"/>
          <w:lang w:eastAsia="ru-RU"/>
        </w:rPr>
        <w:t>- мотивированный отказ в выдаче постановления о присвоении, изменении и аннулировании адреса объекту недвижимости, находящемуся в границах населенных пунктов.</w:t>
      </w:r>
    </w:p>
    <w:p>
      <w:pPr>
        <w:pStyle w:val="Normal"/>
        <w:ind w:firstLine="567"/>
        <w:jc w:val="both"/>
        <w:rPr>
          <w:rFonts w:cs="Times New Roman"/>
          <w:sz w:val="24"/>
          <w:szCs w:val="24"/>
          <w:lang w:eastAsia="ru-RU"/>
        </w:rPr>
      </w:pPr>
      <w:r>
        <w:rPr>
          <w:rFonts w:cs="Times New Roman"/>
          <w:sz w:val="28"/>
          <w:szCs w:val="28"/>
          <w:lang w:eastAsia="ru-RU"/>
        </w:rPr>
        <w:t>2.4.</w:t>
      </w:r>
      <w:r>
        <w:rPr>
          <w:rFonts w:cs="Times New Roman"/>
          <w:sz w:val="24"/>
          <w:szCs w:val="24"/>
          <w:lang w:eastAsia="ru-RU"/>
        </w:rPr>
        <w:t xml:space="preserve"> </w:t>
      </w:r>
      <w:r>
        <w:rPr>
          <w:rFonts w:cs="Times New Roman"/>
          <w:sz w:val="28"/>
          <w:szCs w:val="28"/>
          <w:lang w:eastAsia="ru-RU"/>
        </w:rPr>
        <w:t>Срок предоставления, приостановления и выдачи документов, являющихся результатом предоставления муниципальной услуги.</w:t>
      </w:r>
    </w:p>
    <w:p>
      <w:pPr>
        <w:pStyle w:val="TextBody"/>
        <w:spacing w:before="0" w:after="0"/>
        <w:ind w:firstLine="567"/>
        <w:jc w:val="both"/>
        <w:rPr>
          <w:rFonts w:cs="Times New Roman"/>
          <w:sz w:val="28"/>
          <w:szCs w:val="28"/>
        </w:rPr>
      </w:pPr>
      <w:r>
        <w:rPr>
          <w:rFonts w:cs="Times New Roman"/>
          <w:sz w:val="28"/>
          <w:szCs w:val="28"/>
        </w:rPr>
        <w:t xml:space="preserve">Срок предоставления и выдачи (направления) документов, являющихся результатом предоставления муниципальной услуги - 18 рабочих дней с даты регистрации заявления Заявителя о предоставлении муниципальной услуги. </w:t>
      </w:r>
    </w:p>
    <w:p>
      <w:pPr>
        <w:pStyle w:val="TextBody"/>
        <w:spacing w:before="0" w:after="0"/>
        <w:ind w:firstLine="567"/>
        <w:jc w:val="both"/>
        <w:rPr>
          <w:rFonts w:cs="Times New Roman"/>
          <w:sz w:val="28"/>
          <w:szCs w:val="28"/>
          <w:lang w:eastAsia="ru-RU"/>
        </w:rPr>
      </w:pPr>
      <w:r>
        <w:rPr>
          <w:rFonts w:cs="Times New Roman"/>
          <w:sz w:val="28"/>
          <w:szCs w:val="28"/>
        </w:rPr>
        <w:t>Приостановление муниципальной услуги не предусмотрено законодательством Российской Федерации.</w:t>
      </w:r>
    </w:p>
    <w:p>
      <w:pPr>
        <w:pStyle w:val="Normal"/>
        <w:ind w:firstLine="567"/>
        <w:jc w:val="both"/>
        <w:rPr>
          <w:rFonts w:cs="Times New Roman"/>
          <w:sz w:val="28"/>
          <w:szCs w:val="28"/>
          <w:lang w:eastAsia="ru-RU"/>
        </w:rPr>
      </w:pPr>
      <w:r>
        <w:rPr>
          <w:rFonts w:cs="Times New Roman"/>
          <w:sz w:val="28"/>
          <w:szCs w:val="28"/>
          <w:lang w:eastAsia="ru-RU"/>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w:t>
      </w:r>
    </w:p>
    <w:p>
      <w:pPr>
        <w:pStyle w:val="Normal"/>
        <w:ind w:firstLine="567"/>
        <w:jc w:val="both"/>
        <w:rPr>
          <w:rFonts w:cs="Times New Roman"/>
          <w:sz w:val="28"/>
          <w:szCs w:val="28"/>
          <w:lang w:eastAsia="ru-RU"/>
        </w:rPr>
      </w:pPr>
      <w:r>
        <w:rPr>
          <w:rFonts w:cs="Times New Roman"/>
          <w:sz w:val="28"/>
          <w:szCs w:val="28"/>
          <w:lang w:eastAsia="ru-RU"/>
        </w:rPr>
        <w:t>Земельный кодекс Российской Федерации от 25.10.2001 № 136-ФЗ;</w:t>
      </w:r>
    </w:p>
    <w:p>
      <w:pPr>
        <w:pStyle w:val="Heading1"/>
        <w:shd w:fill="FFFFFF" w:val="clear"/>
        <w:spacing w:lineRule="atLeast" w:line="173" w:before="0" w:after="144"/>
        <w:rPr>
          <w:rFonts w:ascii="Times New Roman" w:hAnsi="Times New Roman" w:cs="Times New Roman"/>
          <w:b w:val="false"/>
          <w:b w:val="false"/>
          <w:color w:val="333333"/>
          <w:sz w:val="28"/>
          <w:szCs w:val="28"/>
        </w:rPr>
      </w:pPr>
      <w:r>
        <w:rPr>
          <w:rFonts w:cs="Times New Roman" w:ascii="Times New Roman" w:hAnsi="Times New Roman"/>
          <w:b w:val="false"/>
          <w:sz w:val="28"/>
          <w:szCs w:val="28"/>
          <w:lang w:eastAsia="ru-RU"/>
        </w:rPr>
        <w:t xml:space="preserve">        </w:t>
      </w:r>
      <w:r>
        <w:rPr>
          <w:rFonts w:cs="Times New Roman" w:ascii="Times New Roman" w:hAnsi="Times New Roman"/>
          <w:b w:val="false"/>
          <w:sz w:val="28"/>
          <w:szCs w:val="28"/>
          <w:lang w:eastAsia="ru-RU"/>
        </w:rPr>
        <w:t>Градостроительный кодекс Российской Федерации от 29.12.2004 № 190-ФЗ</w:t>
      </w:r>
      <w:r>
        <w:rPr>
          <w:rFonts w:cs="Times New Roman" w:ascii="Times New Roman" w:hAnsi="Times New Roman"/>
          <w:b w:val="false"/>
          <w:color w:val="333333"/>
          <w:sz w:val="28"/>
          <w:szCs w:val="28"/>
        </w:rPr>
        <w:t>;</w:t>
      </w:r>
    </w:p>
    <w:p>
      <w:pPr>
        <w:pStyle w:val="Normal"/>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pPr>
        <w:pStyle w:val="TextBody"/>
        <w:spacing w:lineRule="atLeast" w:line="200" w:before="0" w:after="0"/>
        <w:jc w:val="both"/>
        <w:rPr/>
      </w:pPr>
      <w:r>
        <w:rPr>
          <w:rFonts w:cs="Times New Roman"/>
          <w:sz w:val="28"/>
          <w:szCs w:val="28"/>
          <w:lang w:eastAsia="ru-RU"/>
        </w:rPr>
        <w:t xml:space="preserve">        </w:t>
      </w:r>
      <w:r>
        <w:rPr>
          <w:rFonts w:cs="Times New Roman"/>
          <w:color w:val="000000"/>
          <w:sz w:val="28"/>
          <w:szCs w:val="28"/>
        </w:rPr>
        <w:t>Федеральный закон от 28.12.2013 №</w:t>
      </w:r>
      <w:r>
        <w:rPr>
          <w:color w:val="000000"/>
          <w:sz w:val="28"/>
          <w:szCs w:val="28"/>
        </w:rPr>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Normal"/>
        <w:jc w:val="both"/>
        <w:rPr/>
      </w:pPr>
      <w:r>
        <w:rPr>
          <w:rFonts w:cs="Times New Roman"/>
          <w:sz w:val="28"/>
          <w:szCs w:val="28"/>
          <w:lang w:eastAsia="ru-RU"/>
        </w:rPr>
        <w:t xml:space="preserve">        </w:t>
      </w:r>
      <w:r>
        <w:rPr>
          <w:rFonts w:cs="Times New Roman"/>
          <w:sz w:val="28"/>
          <w:szCs w:val="28"/>
          <w:lang w:eastAsia="ru-RU"/>
        </w:rPr>
        <w:t>Федеральный закон от 02.05.2006 № 59-ФЗ «О порядке рассмотрения обращений граждан Российской Федерации»;</w:t>
      </w:r>
    </w:p>
    <w:p>
      <w:pPr>
        <w:pStyle w:val="Normal"/>
        <w:jc w:val="both"/>
        <w:rPr/>
      </w:pPr>
      <w:r>
        <w:rPr>
          <w:rFonts w:cs="Times New Roman"/>
          <w:sz w:val="28"/>
          <w:szCs w:val="28"/>
          <w:lang w:eastAsia="ru-RU"/>
        </w:rPr>
        <w:t xml:space="preserve">        </w:t>
      </w:r>
      <w:r>
        <w:rPr>
          <w:rFonts w:cs="Times New Roman"/>
          <w:sz w:val="28"/>
          <w:szCs w:val="28"/>
          <w:lang w:eastAsia="ru-RU"/>
        </w:rPr>
        <w:t xml:space="preserve">Федеральный </w:t>
      </w:r>
      <w:r>
        <w:rPr>
          <w:rStyle w:val="InternetLink"/>
          <w:rFonts w:cs="Times New Roman"/>
          <w:color w:val="000000"/>
          <w:sz w:val="28"/>
          <w:szCs w:val="28"/>
          <w:u w:val="none"/>
          <w:lang w:eastAsia="ru-RU"/>
        </w:rPr>
        <w:t>закон</w:t>
      </w:r>
      <w:r>
        <w:rPr>
          <w:rFonts w:cs="Times New Roman"/>
          <w:sz w:val="28"/>
          <w:szCs w:val="28"/>
          <w:lang w:eastAsia="ru-RU"/>
        </w:rPr>
        <w:t xml:space="preserve"> от 27.07.2010 № 210-ФЗ «Об организации предоставления государственных и муниципальных услуг»;</w:t>
      </w:r>
    </w:p>
    <w:p>
      <w:pPr>
        <w:pStyle w:val="Normal"/>
        <w:ind w:firstLine="567"/>
        <w:jc w:val="both"/>
        <w:rPr/>
      </w:pPr>
      <w:r>
        <w:rPr>
          <w:rFonts w:cs="Times New Roman"/>
          <w:sz w:val="28"/>
          <w:szCs w:val="28"/>
          <w:lang w:eastAsia="ru-RU"/>
        </w:rPr>
        <w:t xml:space="preserve"> </w:t>
      </w:r>
      <w:r>
        <w:rPr>
          <w:rFonts w:cs="Times New Roman"/>
          <w:sz w:val="28"/>
          <w:szCs w:val="28"/>
          <w:lang w:eastAsia="ru-RU"/>
        </w:rPr>
        <w:t>Федеральный закон от 27.07.2006 № 152-ФЗ «О персональных данных»;</w:t>
      </w:r>
    </w:p>
    <w:p>
      <w:pPr>
        <w:pStyle w:val="Normal"/>
        <w:ind w:firstLine="567"/>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Постановление Правительства Российской Федерации от 19.11.2014 № 1221 «Об утверждении Правил присвоения, изменения и аннулирования адресов;</w:t>
      </w:r>
    </w:p>
    <w:p>
      <w:pPr>
        <w:pStyle w:val="Normal"/>
        <w:jc w:val="both"/>
        <w:rPr>
          <w:rFonts w:cs="Times New Roman"/>
          <w:sz w:val="28"/>
          <w:szCs w:val="28"/>
        </w:rPr>
      </w:pPr>
      <w:r>
        <w:rPr>
          <w:rFonts w:cs="Times New Roman"/>
          <w:sz w:val="28"/>
          <w:szCs w:val="28"/>
          <w:lang w:eastAsia="ru-RU"/>
        </w:rPr>
        <w:t xml:space="preserve">        </w:t>
      </w:r>
      <w:r>
        <w:rPr>
          <w:rFonts w:cs="Times New Roman"/>
          <w:sz w:val="28"/>
          <w:szCs w:val="28"/>
          <w:lang w:eastAsia="ru-RU"/>
        </w:rPr>
        <w:t>Устав Новоталицкого сельского поселения;</w:t>
      </w:r>
    </w:p>
    <w:p>
      <w:pPr>
        <w:pStyle w:val="Normal"/>
        <w:ind w:firstLine="567"/>
        <w:jc w:val="both"/>
        <w:rPr>
          <w:rFonts w:cs="Times New Roman"/>
          <w:sz w:val="28"/>
          <w:szCs w:val="28"/>
          <w:lang w:eastAsia="ru-RU"/>
        </w:rPr>
      </w:pPr>
      <w:r>
        <w:rPr>
          <w:rFonts w:cs="Times New Roman"/>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Normal"/>
        <w:ind w:firstLine="567"/>
        <w:jc w:val="both"/>
        <w:rPr>
          <w:rFonts w:cs="Times New Roman"/>
          <w:sz w:val="28"/>
          <w:szCs w:val="28"/>
          <w:lang w:eastAsia="ru-RU"/>
        </w:rPr>
      </w:pPr>
      <w:r>
        <w:rPr>
          <w:rFonts w:cs="Times New Roman"/>
          <w:sz w:val="28"/>
          <w:szCs w:val="28"/>
          <w:lang w:eastAsia="ru-RU"/>
        </w:rPr>
        <w:t>2.6. 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pPr>
        <w:pStyle w:val="Normal"/>
        <w:ind w:firstLine="567"/>
        <w:jc w:val="both"/>
        <w:rPr/>
      </w:pPr>
      <w:r>
        <w:rPr>
          <w:rFonts w:cs="Times New Roman"/>
          <w:sz w:val="28"/>
          <w:szCs w:val="28"/>
          <w:lang w:eastAsia="ru-RU"/>
        </w:rPr>
        <w:t>а) заявление о присвоении, изменении и аннулировании адреса объекту недвижимости, находящемуся в границах населенных пунктов (приложение 1);</w:t>
      </w:r>
    </w:p>
    <w:p>
      <w:pPr>
        <w:pStyle w:val="Normal"/>
        <w:ind w:firstLine="567"/>
        <w:jc w:val="both"/>
        <w:rPr/>
      </w:pPr>
      <w:r>
        <w:rPr>
          <w:rFonts w:cs="Times New Roman"/>
          <w:sz w:val="28"/>
          <w:szCs w:val="28"/>
          <w:lang w:eastAsia="ru-RU"/>
        </w:rPr>
        <w:t>б) документ, удостоверяющий личность заявителя (оригинал и копия).</w:t>
      </w:r>
    </w:p>
    <w:p>
      <w:pPr>
        <w:pStyle w:val="Normal"/>
        <w:ind w:firstLine="567"/>
        <w:jc w:val="both"/>
        <w:rPr/>
      </w:pPr>
      <w:r>
        <w:rPr>
          <w:rFonts w:cs="Times New Roman"/>
          <w:sz w:val="28"/>
          <w:szCs w:val="28"/>
          <w:lang w:eastAsia="ru-RU"/>
        </w:rPr>
        <w:t>в) заверенные копии документов, подтверждающие полномочия лица, подписавшего заявление;</w:t>
      </w:r>
    </w:p>
    <w:p>
      <w:pPr>
        <w:pStyle w:val="Normal"/>
        <w:ind w:firstLine="567"/>
        <w:jc w:val="both"/>
        <w:rPr/>
      </w:pPr>
      <w:r>
        <w:rPr>
          <w:rFonts w:cs="Times New Roman"/>
          <w:sz w:val="28"/>
          <w:szCs w:val="28"/>
          <w:lang w:eastAsia="ru-RU"/>
        </w:rPr>
        <w:t>г) доверенность (при необходимости);</w:t>
      </w:r>
    </w:p>
    <w:p>
      <w:pPr>
        <w:pStyle w:val="Normal"/>
        <w:ind w:firstLine="567"/>
        <w:jc w:val="both"/>
        <w:rPr>
          <w:rFonts w:cs="Times New Roman"/>
          <w:sz w:val="28"/>
          <w:szCs w:val="28"/>
          <w:lang w:eastAsia="ru-RU"/>
        </w:rPr>
      </w:pPr>
      <w:r>
        <w:rPr>
          <w:rFonts w:cs="Times New Roman"/>
          <w:sz w:val="28"/>
          <w:szCs w:val="28"/>
          <w:lang w:eastAsia="ru-RU"/>
        </w:rPr>
        <w:t>д) д</w:t>
      </w:r>
      <w:r>
        <w:rPr>
          <w:rFonts w:cs="Times New Roman"/>
          <w:color w:val="000000"/>
          <w:sz w:val="28"/>
          <w:szCs w:val="28"/>
          <w:lang w:eastAsia="ru-RU"/>
        </w:rPr>
        <w:t>окументы, подтверждающие имущественные права заявителя на адресуемый объект, в случае, если данные права не зарегистрированы в ЕГРП.</w:t>
      </w:r>
    </w:p>
    <w:p>
      <w:pPr>
        <w:pStyle w:val="Normal"/>
        <w:ind w:firstLine="567"/>
        <w:jc w:val="both"/>
        <w:rPr>
          <w:rFonts w:cs="Times New Roman"/>
          <w:color w:val="000000"/>
          <w:sz w:val="28"/>
          <w:szCs w:val="28"/>
          <w:lang w:eastAsia="ru-RU"/>
        </w:rPr>
      </w:pP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ind w:firstLine="567"/>
        <w:jc w:val="both"/>
        <w:rPr>
          <w:rFonts w:cs="Times New Roman"/>
          <w:color w:val="000000"/>
          <w:sz w:val="28"/>
          <w:szCs w:val="28"/>
          <w:lang w:eastAsia="ru-RU"/>
        </w:rPr>
      </w:pPr>
      <w:r>
        <w:rPr>
          <w:rFonts w:cs="Times New Roman"/>
          <w:color w:val="000000"/>
          <w:sz w:val="28"/>
          <w:szCs w:val="28"/>
          <w:lang w:eastAsia="ru-RU"/>
        </w:rPr>
        <w:t>2.7. Способы получения документов и порядок их предоставления, в том числе в электронной форме.</w:t>
      </w:r>
    </w:p>
    <w:p>
      <w:pPr>
        <w:pStyle w:val="Normal"/>
        <w:jc w:val="both"/>
        <w:rPr>
          <w:rStyle w:val="FontStyle21"/>
          <w:rFonts w:eastAsia="Andale Sans UI;Times New Roman"/>
          <w:color w:val="000000"/>
          <w:sz w:val="28"/>
          <w:szCs w:val="28"/>
        </w:rPr>
      </w:pPr>
      <w:r>
        <w:rPr>
          <w:rFonts w:cs="Times New Roman"/>
          <w:color w:val="000000"/>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Pr>
          <w:rStyle w:val="FontStyle21"/>
          <w:rFonts w:eastAsia="Lucida Sans Unicode"/>
          <w:color w:val="000000"/>
          <w:sz w:val="28"/>
          <w:szCs w:val="28"/>
        </w:rPr>
        <w:t>почтовым отправлением, направить по электронной почте).</w:t>
      </w:r>
    </w:p>
    <w:p>
      <w:pPr>
        <w:pStyle w:val="Style51"/>
        <w:widowControl/>
        <w:tabs>
          <w:tab w:val="left" w:pos="1123" w:leader="none"/>
        </w:tabs>
        <w:spacing w:lineRule="exact" w:line="322"/>
        <w:ind w:firstLine="720"/>
        <w:rPr>
          <w:rFonts w:cs="Times New Roman"/>
          <w:b/>
          <w:b/>
          <w:bCs/>
          <w:sz w:val="28"/>
          <w:szCs w:val="28"/>
          <w:lang w:val="ru-RU"/>
        </w:rPr>
      </w:pPr>
      <w:r>
        <w:rPr>
          <w:rStyle w:val="FontStyle21"/>
          <w:rFonts w:eastAsia="Andale Sans UI;Times New Roman"/>
          <w:color w:val="000000"/>
          <w:sz w:val="28"/>
          <w:szCs w:val="28"/>
          <w:lang w:val="ru-RU"/>
        </w:rPr>
        <w:t>В случае отсутствия в заявлении указания на способ получения результата</w:t>
      </w:r>
      <w:r>
        <w:rPr>
          <w:rFonts w:eastAsia="Calibri" w:cs="Times New Roman"/>
          <w:color w:val="000000"/>
          <w:sz w:val="28"/>
          <w:szCs w:val="28"/>
          <w:lang w:val="ru-RU"/>
        </w:rPr>
        <w:t>, он направляется посредством почтового отправления.</w:t>
      </w:r>
    </w:p>
    <w:p>
      <w:pPr>
        <w:pStyle w:val="Normal"/>
        <w:jc w:val="both"/>
        <w:rPr/>
      </w:pPr>
      <w:r>
        <w:rPr>
          <w:rFonts w:cs="Times New Roman"/>
          <w:sz w:val="28"/>
          <w:szCs w:val="28"/>
          <w:lang w:eastAsia="ru-RU"/>
        </w:rPr>
        <w:t xml:space="preserve">         </w:t>
      </w:r>
      <w:r>
        <w:rPr>
          <w:rFonts w:cs="Times New Roman"/>
          <w:sz w:val="28"/>
          <w:szCs w:val="28"/>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
    <w:p>
      <w:pPr>
        <w:pStyle w:val="Normal"/>
        <w:tabs>
          <w:tab w:val="clear" w:pos="709"/>
        </w:tabs>
        <w:ind w:left="30" w:firstLine="567"/>
        <w:jc w:val="both"/>
        <w:rPr>
          <w:rFonts w:cs="Times New Roman"/>
          <w:sz w:val="28"/>
          <w:szCs w:val="28"/>
          <w:lang w:eastAsia="ru-RU"/>
        </w:rPr>
      </w:pPr>
      <w:r>
        <w:rPr>
          <w:rFonts w:cs="Times New Roman"/>
          <w:sz w:val="28"/>
          <w:szCs w:val="28"/>
          <w:lang w:eastAsia="ru-RU"/>
        </w:rPr>
        <w:t>а) свидетельство о постановке на налоговый учет (для юридических лиц и индивидуальных предпринимателей);</w:t>
      </w:r>
    </w:p>
    <w:p>
      <w:pPr>
        <w:pStyle w:val="Normal"/>
        <w:tabs>
          <w:tab w:val="clear" w:pos="709"/>
        </w:tabs>
        <w:ind w:left="30" w:firstLine="567"/>
        <w:jc w:val="both"/>
        <w:rPr/>
      </w:pPr>
      <w:r>
        <w:rPr>
          <w:rFonts w:cs="Times New Roman"/>
          <w:sz w:val="28"/>
          <w:szCs w:val="28"/>
          <w:lang w:eastAsia="ru-RU"/>
        </w:rPr>
        <w:t>б) правоустанавливающие документы на объект недвижимости;</w:t>
      </w:r>
    </w:p>
    <w:p>
      <w:pPr>
        <w:pStyle w:val="Normal"/>
        <w:tabs>
          <w:tab w:val="clear" w:pos="709"/>
        </w:tabs>
        <w:ind w:left="30" w:firstLine="567"/>
        <w:jc w:val="both"/>
        <w:rPr/>
      </w:pPr>
      <w:r>
        <w:rPr>
          <w:rFonts w:cs="Times New Roman"/>
          <w:color w:val="000000"/>
          <w:sz w:val="28"/>
          <w:szCs w:val="28"/>
          <w:lang w:eastAsia="ru-RU"/>
        </w:rPr>
        <w:t>в) р</w:t>
      </w:r>
      <w:r>
        <w:rPr>
          <w:sz w:val="28"/>
          <w:szCs w:val="28"/>
        </w:rPr>
        <w:t>азрешение на строительство объекта адресации (при присвоении адреса строящимся объектам адресации), выданное до 04.08.2018 года и (или) разрешение на ввод объекта адресации в эксплуатацию;</w:t>
      </w:r>
    </w:p>
    <w:p>
      <w:pPr>
        <w:pStyle w:val="Normal"/>
        <w:tabs>
          <w:tab w:val="clear" w:pos="709"/>
        </w:tabs>
        <w:ind w:left="30" w:firstLine="567"/>
        <w:jc w:val="both"/>
        <w:rPr>
          <w:rFonts w:cs="Times New Roman"/>
          <w:sz w:val="28"/>
          <w:szCs w:val="28"/>
          <w:lang w:eastAsia="ru-RU"/>
        </w:rPr>
      </w:pPr>
      <w:r>
        <w:rPr>
          <w:rFonts w:cs="Times New Roman"/>
          <w:color w:val="000000"/>
          <w:sz w:val="28"/>
          <w:szCs w:val="28"/>
          <w:lang w:eastAsia="ru-RU"/>
        </w:rPr>
        <w:t>г)</w:t>
      </w:r>
      <w:r>
        <w:rPr>
          <w:rFonts w:cs="Arial" w:ascii="Arial" w:hAnsi="Arial"/>
          <w:b/>
          <w:bCs/>
          <w:color w:val="333333"/>
          <w:sz w:val="21"/>
          <w:szCs w:val="21"/>
          <w:shd w:fill="FFFFFF" w:val="clear"/>
        </w:rPr>
        <w:t xml:space="preserve"> </w:t>
      </w:r>
      <w:r>
        <w:rPr>
          <w:rFonts w:cs="Times New Roman"/>
          <w:bCs/>
          <w:color w:val="000000"/>
          <w:sz w:val="28"/>
          <w:szCs w:val="28"/>
          <w:shd w:fill="FFFFFF" w:val="clear"/>
        </w:rPr>
        <w:t>уведомление о планируемых строительстве или реконструкции объекта индивидуального жилищного строительства или садового дома;</w:t>
      </w:r>
    </w:p>
    <w:p>
      <w:pPr>
        <w:pStyle w:val="Normal"/>
        <w:tabs>
          <w:tab w:val="clear" w:pos="709"/>
        </w:tabs>
        <w:ind w:left="30" w:firstLine="567"/>
        <w:jc w:val="both"/>
        <w:rPr>
          <w:rFonts w:cs="Times New Roman"/>
          <w:sz w:val="28"/>
          <w:szCs w:val="28"/>
          <w:lang w:eastAsia="ru-RU"/>
        </w:rPr>
      </w:pPr>
      <w:r>
        <w:rPr>
          <w:rFonts w:cs="Times New Roman"/>
          <w:sz w:val="28"/>
          <w:szCs w:val="28"/>
          <w:lang w:eastAsia="ru-RU"/>
        </w:rPr>
        <w:t>д) кадастровый паспорт на объект недвижимости.</w:t>
      </w:r>
    </w:p>
    <w:p>
      <w:pPr>
        <w:pStyle w:val="Normal"/>
        <w:ind w:firstLine="567"/>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Normal"/>
        <w:ind w:firstLine="567"/>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jc w:val="both"/>
        <w:rPr/>
      </w:pPr>
      <w:r>
        <w:rPr>
          <w:sz w:val="28"/>
          <w:szCs w:val="28"/>
        </w:rPr>
        <w:t>Ответственный исполнитель</w:t>
      </w:r>
      <w:r>
        <w:rPr>
          <w:i/>
          <w:sz w:val="28"/>
          <w:szCs w:val="28"/>
        </w:rPr>
        <w:t xml:space="preserve"> </w:t>
      </w:r>
      <w:r>
        <w:rPr>
          <w:sz w:val="28"/>
          <w:szCs w:val="28"/>
        </w:rPr>
        <w:t>принимает решение об отказе в приеме документов, необходимых для предоставления муниципальной услуги по следующим основаниям:</w:t>
      </w:r>
    </w:p>
    <w:p>
      <w:pPr>
        <w:pStyle w:val="Normal"/>
        <w:ind w:firstLine="567"/>
        <w:jc w:val="both"/>
        <w:rPr>
          <w:rFonts w:cs="Times New Roman"/>
          <w:sz w:val="28"/>
          <w:szCs w:val="28"/>
        </w:rPr>
      </w:pPr>
      <w:r>
        <w:rPr>
          <w:rFonts w:cs="Times New Roman"/>
          <w:sz w:val="28"/>
          <w:szCs w:val="28"/>
        </w:rPr>
        <w:t xml:space="preserve">1) </w:t>
      </w:r>
      <w:r>
        <w:rPr>
          <w:rFonts w:eastAsia="Calibri" w:cs="Times New Roman"/>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ind w:firstLine="567"/>
        <w:jc w:val="both"/>
        <w:rPr>
          <w:rFonts w:cs="Times New Roman"/>
          <w:b/>
          <w:b/>
          <w:bCs/>
          <w:sz w:val="28"/>
          <w:szCs w:val="28"/>
        </w:rPr>
      </w:pPr>
      <w:r>
        <w:rPr>
          <w:rFonts w:cs="Times New Roman"/>
          <w:sz w:val="28"/>
          <w:szCs w:val="28"/>
        </w:rPr>
        <w:t>2) текст заявления не поддается прочтению или не подписан уполномоченным лицом.</w:t>
      </w:r>
    </w:p>
    <w:p>
      <w:pPr>
        <w:pStyle w:val="Normal"/>
        <w:jc w:val="both"/>
        <w:rPr>
          <w:rFonts w:cs="Times New Roman"/>
          <w:sz w:val="28"/>
          <w:szCs w:val="28"/>
          <w:lang w:eastAsia="ru-RU"/>
        </w:rPr>
      </w:pPr>
      <w:r>
        <w:rPr>
          <w:rFonts w:cs="Times New Roman"/>
          <w:sz w:val="28"/>
          <w:szCs w:val="28"/>
        </w:rPr>
        <w:t xml:space="preserve">        </w:t>
      </w:r>
      <w:r>
        <w:rPr>
          <w:rFonts w:cs="Times New Roman"/>
          <w:sz w:val="28"/>
          <w:szCs w:val="28"/>
        </w:rPr>
        <w:t>2.10. Исчерпывающий п</w:t>
      </w:r>
      <w:r>
        <w:rPr>
          <w:rFonts w:cs="Times New Roman"/>
          <w:sz w:val="28"/>
          <w:szCs w:val="28"/>
          <w:lang w:eastAsia="ru-RU"/>
        </w:rPr>
        <w:t>еречень оснований для отказа в предоставлении муниципальной услуги.</w:t>
      </w:r>
    </w:p>
    <w:p>
      <w:pPr>
        <w:pStyle w:val="Normal"/>
        <w:ind w:firstLine="567"/>
        <w:jc w:val="both"/>
        <w:rPr>
          <w:rFonts w:cs="Times New Roman"/>
          <w:sz w:val="28"/>
          <w:szCs w:val="28"/>
        </w:rPr>
      </w:pPr>
      <w:r>
        <w:rPr>
          <w:sz w:val="28"/>
          <w:szCs w:val="28"/>
        </w:rPr>
        <w:t>Ответственный исполнитель</w:t>
      </w:r>
      <w:r>
        <w:rPr>
          <w:i/>
          <w:sz w:val="28"/>
          <w:szCs w:val="28"/>
        </w:rPr>
        <w:t xml:space="preserve"> </w:t>
      </w:r>
      <w:r>
        <w:rPr>
          <w:sz w:val="28"/>
          <w:szCs w:val="28"/>
        </w:rPr>
        <w:t>принимает решение об отказе в предоставлении муниципальной услуги по следующим основаниям:</w:t>
      </w:r>
    </w:p>
    <w:p>
      <w:pPr>
        <w:pStyle w:val="Normal"/>
        <w:ind w:firstLine="567"/>
        <w:jc w:val="both"/>
        <w:rPr>
          <w:rFonts w:cs="Times New Roman"/>
          <w:sz w:val="28"/>
          <w:szCs w:val="28"/>
        </w:rPr>
      </w:pPr>
      <w:r>
        <w:rPr>
          <w:rFonts w:cs="Times New Roman"/>
          <w:sz w:val="28"/>
          <w:szCs w:val="28"/>
        </w:rPr>
        <w:t>1) несоответствие представленных документов, по форме или содержанию, требованиям действующего законодательства;</w:t>
      </w:r>
    </w:p>
    <w:p>
      <w:pPr>
        <w:pStyle w:val="Normal"/>
        <w:ind w:firstLine="567"/>
        <w:jc w:val="both"/>
        <w:rPr>
          <w:rFonts w:cs="Times New Roman"/>
          <w:sz w:val="28"/>
          <w:szCs w:val="28"/>
        </w:rPr>
      </w:pPr>
      <w:r>
        <w:rPr>
          <w:rFonts w:cs="Times New Roman"/>
          <w:sz w:val="28"/>
          <w:szCs w:val="28"/>
        </w:rPr>
        <w:t>2) обращение за получением муниципальной услуги ненадлежащего лица.</w:t>
      </w:r>
    </w:p>
    <w:p>
      <w:pPr>
        <w:pStyle w:val="Normal"/>
        <w:ind w:firstLine="567"/>
        <w:jc w:val="both"/>
        <w:rPr>
          <w:rFonts w:cs="Times New Roman"/>
          <w:sz w:val="28"/>
          <w:szCs w:val="28"/>
        </w:rPr>
      </w:pPr>
      <w:r>
        <w:rPr>
          <w:rFonts w:cs="Times New Roman"/>
          <w:sz w:val="28"/>
          <w:szCs w:val="28"/>
        </w:rPr>
        <w:t>Решение об отказе в предоставлении муниципальной услуги может быть обжаловано в судебном порядке.</w:t>
      </w:r>
    </w:p>
    <w:p>
      <w:pPr>
        <w:pStyle w:val="Normal"/>
        <w:ind w:firstLine="567"/>
        <w:jc w:val="both"/>
        <w:rPr>
          <w:b/>
          <w:b/>
          <w:bCs/>
          <w:iCs/>
          <w:sz w:val="28"/>
          <w:szCs w:val="28"/>
        </w:rPr>
      </w:pPr>
      <w:r>
        <w:rPr>
          <w:rFonts w:cs="Times New Roman"/>
          <w:sz w:val="28"/>
          <w:szCs w:val="28"/>
        </w:rPr>
        <w:t>Приостановление предоставления муниципальной услуги законодательством не предусмотрено.</w:t>
      </w:r>
    </w:p>
    <w:p>
      <w:pPr>
        <w:pStyle w:val="Normal"/>
        <w:jc w:val="both"/>
        <w:rPr>
          <w:sz w:val="28"/>
          <w:szCs w:val="28"/>
        </w:rPr>
      </w:pPr>
      <w:r>
        <w:rPr>
          <w:rFonts w:cs="Times New Roman"/>
          <w:sz w:val="28"/>
          <w:szCs w:val="28"/>
        </w:rPr>
        <w:t xml:space="preserve">        </w:t>
      </w:r>
      <w:r>
        <w:rPr>
          <w:rFonts w:cs="Times New Roman"/>
          <w:sz w:val="28"/>
          <w:szCs w:val="28"/>
          <w:lang w:eastAsia="ru-RU"/>
        </w:rPr>
        <w:t>2.11.</w:t>
      </w:r>
      <w:r>
        <w:rPr>
          <w:rFonts w:cs="Times New Roman"/>
          <w:sz w:val="24"/>
          <w:szCs w:val="24"/>
          <w:lang w:eastAsia="ru-RU"/>
        </w:rPr>
        <w:t xml:space="preserve"> </w:t>
      </w:r>
      <w:r>
        <w:rPr>
          <w:bCs/>
          <w:iCs/>
          <w:sz w:val="28"/>
          <w:szCs w:val="28"/>
        </w:rPr>
        <w:t>Порядок, размер и основания взимания пошлины или другой платы, взимаемой за предоставление муниципальной услуги.</w:t>
      </w:r>
    </w:p>
    <w:p>
      <w:pPr>
        <w:pStyle w:val="Normal"/>
        <w:ind w:firstLine="720"/>
        <w:jc w:val="both"/>
        <w:rPr>
          <w:sz w:val="28"/>
          <w:szCs w:val="28"/>
        </w:rPr>
      </w:pPr>
      <w:r>
        <w:rPr>
          <w:sz w:val="28"/>
          <w:szCs w:val="28"/>
        </w:rPr>
        <w:t>Муниципальная услуга предоставляется бесплатно.</w:t>
      </w:r>
    </w:p>
    <w:p>
      <w:pPr>
        <w:pStyle w:val="Normal"/>
        <w:ind w:firstLine="720"/>
        <w:jc w:val="both"/>
        <w:rPr>
          <w:color w:val="000000"/>
          <w:sz w:val="28"/>
          <w:szCs w:val="28"/>
        </w:rPr>
      </w:pPr>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b/>
          <w:b/>
          <w:iCs/>
          <w:color w:val="000000"/>
          <w:sz w:val="28"/>
          <w:szCs w:val="28"/>
        </w:rPr>
      </w:pPr>
      <w:r>
        <w:rPr>
          <w:color w:val="000000"/>
          <w:sz w:val="28"/>
          <w:szCs w:val="28"/>
        </w:rPr>
        <w:t xml:space="preserve">Максимальный срок ожидания в очереди при подаче заявления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заявления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color w:val="000000"/>
          <w:sz w:val="28"/>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rFonts w:cs="Times New Roman"/>
          <w:b/>
          <w:b/>
          <w:iCs/>
          <w:sz w:val="28"/>
          <w:szCs w:val="28"/>
        </w:rPr>
      </w:pPr>
      <w:r>
        <w:rPr>
          <w:color w:val="000000"/>
          <w:sz w:val="28"/>
        </w:rPr>
        <w:t>В электронной форме муниципальная услуга не предоставляется.</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pPr>
      <w:r>
        <w:rPr>
          <w:rFonts w:cs="Times New Roman"/>
          <w:sz w:val="28"/>
          <w:szCs w:val="28"/>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pPr>
      <w:r>
        <w:rPr>
          <w:rFonts w:cs="Times New Roman"/>
          <w:sz w:val="28"/>
          <w:szCs w:val="28"/>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sz w:val="28"/>
          <w:szCs w:val="28"/>
        </w:rPr>
        <w:t>2.14.7. Доступ Заявителей должен быть беспрепятственным.</w:t>
      </w:r>
    </w:p>
    <w:p>
      <w:pPr>
        <w:pStyle w:val="Normal"/>
        <w:ind w:firstLine="708"/>
        <w:rPr>
          <w:sz w:val="28"/>
          <w:szCs w:val="28"/>
        </w:rPr>
      </w:pPr>
      <w:r>
        <w:rPr>
          <w:bCs/>
          <w:iCs/>
          <w:sz w:val="28"/>
          <w:szCs w:val="28"/>
        </w:rPr>
        <w:t>2.15. Показатели доступности и качества муниципальной услуги.</w:t>
      </w:r>
    </w:p>
    <w:p>
      <w:pPr>
        <w:pStyle w:val="Normal"/>
        <w:ind w:firstLine="708"/>
        <w:jc w:val="both"/>
        <w:rPr>
          <w:sz w:val="28"/>
          <w:szCs w:val="28"/>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sz w:val="28"/>
          <w:szCs w:val="28"/>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b/>
          <w:b/>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Normal"/>
        <w:ind w:firstLine="707"/>
        <w:jc w:val="both"/>
        <w:rPr>
          <w:rFonts w:cs="Times New Roman"/>
          <w:sz w:val="28"/>
          <w:szCs w:val="28"/>
        </w:rPr>
      </w:pPr>
      <w:r>
        <w:rPr>
          <w:rFonts w:cs="Times New Roman"/>
          <w:bCs/>
          <w:sz w:val="28"/>
          <w:szCs w:val="28"/>
        </w:rPr>
        <w:t>Муниципальная услуга предоставляется на базе многофункционального центра (далее – МФЦ).</w:t>
      </w:r>
    </w:p>
    <w:p>
      <w:pPr>
        <w:pStyle w:val="Normal"/>
        <w:ind w:firstLine="567"/>
        <w:jc w:val="both"/>
        <w:rPr>
          <w:rFonts w:cs="Times New Roman"/>
          <w:sz w:val="28"/>
          <w:szCs w:val="28"/>
        </w:rPr>
      </w:pPr>
      <w:r>
        <w:rPr>
          <w:rFonts w:cs="Times New Roman"/>
          <w:sz w:val="28"/>
          <w:szCs w:val="28"/>
        </w:rPr>
        <w:t>Место нахождения и почтовый адрес МФЦ: 153521 Ивановская область Ивановский район с. Ново-Талицы ул. Школьная д.5, телефон 8 (4932) 31-56-15</w:t>
      </w:r>
      <w:r>
        <w:rPr>
          <w:rFonts w:cs="Times New Roman"/>
          <w:color w:val="000000"/>
          <w:sz w:val="28"/>
          <w:szCs w:val="28"/>
        </w:rPr>
        <w:t>.</w:t>
      </w:r>
    </w:p>
    <w:p>
      <w:pPr>
        <w:pStyle w:val="Normal"/>
        <w:ind w:firstLine="567"/>
        <w:jc w:val="both"/>
        <w:rPr>
          <w:rFonts w:cs="Times New Roman"/>
          <w:sz w:val="28"/>
          <w:szCs w:val="28"/>
        </w:rPr>
      </w:pPr>
      <w:r>
        <w:rPr>
          <w:rFonts w:cs="Times New Roman"/>
          <w:sz w:val="28"/>
          <w:szCs w:val="28"/>
        </w:rPr>
        <w:t>График приёма граждан специалистами МФЦ:</w:t>
      </w:r>
    </w:p>
    <w:p>
      <w:pPr>
        <w:pStyle w:val="Normal"/>
        <w:ind w:firstLine="567"/>
        <w:jc w:val="both"/>
        <w:rPr/>
      </w:pPr>
      <w:r>
        <w:rPr>
          <w:rFonts w:cs="Times New Roman"/>
          <w:sz w:val="28"/>
          <w:szCs w:val="28"/>
        </w:rPr>
        <w:t xml:space="preserve">понедельник, вторник, четверг с 8.00 до 17.00 часов, обед с 12.00 до 12.45 часов, среда с 9.00 до 18.00 часов, обед с 13.00 до 13.45 часов, </w:t>
      </w:r>
      <w:r>
        <w:rPr>
          <w:rFonts w:cs="Times New Roman"/>
          <w:color w:val="000000"/>
          <w:sz w:val="28"/>
          <w:szCs w:val="28"/>
        </w:rPr>
        <w:t>пятница с 8.00 до 16.00 часов, обед с 12.00 до 12.45 часов.</w:t>
      </w:r>
    </w:p>
    <w:p>
      <w:pPr>
        <w:pStyle w:val="Normal"/>
        <w:ind w:firstLine="567"/>
        <w:jc w:val="both"/>
        <w:rPr>
          <w:rFonts w:cs="Times New Roman"/>
          <w:sz w:val="28"/>
          <w:szCs w:val="28"/>
          <w:lang w:eastAsia="ru-RU"/>
        </w:rPr>
      </w:pPr>
      <w:r>
        <w:rPr>
          <w:rFonts w:cs="Times New Roman"/>
          <w:bCs/>
          <w:sz w:val="28"/>
          <w:szCs w:val="28"/>
        </w:rPr>
        <w:t>Муниципальная услуга не предоставляется в электронном виде</w:t>
      </w:r>
      <w:r>
        <w:rPr>
          <w:rFonts w:cs="Times New Roman"/>
          <w:bCs/>
          <w:sz w:val="28"/>
          <w:szCs w:val="28"/>
          <w:lang w:eastAsia="ru-RU"/>
        </w:rPr>
        <w:t>.</w:t>
      </w:r>
    </w:p>
    <w:p>
      <w:pPr>
        <w:pStyle w:val="Normal"/>
        <w:ind w:firstLine="708"/>
        <w:jc w:val="both"/>
        <w:rPr>
          <w:rFonts w:cs="Times New Roman"/>
          <w:sz w:val="24"/>
          <w:szCs w:val="24"/>
          <w:lang w:eastAsia="ru-RU"/>
        </w:rPr>
      </w:pPr>
      <w:r>
        <w:rPr>
          <w:rFonts w:cs="Times New Roman"/>
          <w:sz w:val="24"/>
          <w:szCs w:val="24"/>
          <w:lang w:eastAsia="ru-RU"/>
        </w:rPr>
      </w:r>
    </w:p>
    <w:p>
      <w:pPr>
        <w:pStyle w:val="Normal"/>
        <w:ind w:firstLine="708"/>
        <w:jc w:val="both"/>
        <w:rPr>
          <w:rFonts w:cs="Times New Roman"/>
          <w:sz w:val="24"/>
          <w:szCs w:val="24"/>
          <w:lang w:eastAsia="ru-RU"/>
        </w:rPr>
      </w:pPr>
      <w:r>
        <w:rPr>
          <w:rFonts w:cs="Times New Roman"/>
          <w:sz w:val="24"/>
          <w:szCs w:val="24"/>
          <w:lang w:eastAsia="ru-RU"/>
        </w:rPr>
      </w:r>
    </w:p>
    <w:p>
      <w:pPr>
        <w:pStyle w:val="Normal"/>
        <w:jc w:val="center"/>
        <w:rPr>
          <w:rFonts w:cs="Times New Roman"/>
          <w:b/>
          <w:b/>
          <w:bCs/>
          <w:sz w:val="28"/>
          <w:szCs w:val="28"/>
          <w:lang w:eastAsia="ru-RU"/>
        </w:rPr>
      </w:pPr>
      <w:r>
        <w:rPr>
          <w:rFonts w:cs="Times New Roman"/>
          <w:b/>
          <w:bCs/>
          <w:sz w:val="28"/>
          <w:szCs w:val="28"/>
          <w:lang w:eastAsia="ru-RU"/>
        </w:rPr>
        <w:t>III.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Normal"/>
        <w:jc w:val="center"/>
        <w:rPr>
          <w:rFonts w:cs="Times New Roman"/>
          <w:b/>
          <w:b/>
          <w:bCs/>
          <w:sz w:val="28"/>
          <w:szCs w:val="28"/>
          <w:lang w:eastAsia="ru-RU"/>
        </w:rPr>
      </w:pPr>
      <w:r>
        <w:rPr>
          <w:rFonts w:cs="Times New Roman"/>
          <w:b/>
          <w:bCs/>
          <w:sz w:val="28"/>
          <w:szCs w:val="28"/>
          <w:lang w:eastAsia="ru-RU"/>
        </w:rPr>
      </w:r>
    </w:p>
    <w:p>
      <w:pPr>
        <w:pStyle w:val="WW1"/>
        <w:tabs>
          <w:tab w:val="clear" w:pos="709"/>
        </w:tabs>
        <w:spacing w:lineRule="auto" w:line="240"/>
        <w:jc w:val="both"/>
        <w:rPr/>
      </w:pPr>
      <w:r>
        <w:rPr/>
        <w:t xml:space="preserve">         </w:t>
      </w:r>
      <w:r>
        <w:rPr>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rFonts w:cs="Times New Roman"/>
          <w:color w:val="000000"/>
          <w:sz w:val="28"/>
          <w:szCs w:val="28"/>
        </w:rPr>
      </w:pPr>
      <w:r>
        <w:rPr>
          <w:rFonts w:cs="Times New Roman"/>
          <w:color w:val="000000"/>
          <w:sz w:val="28"/>
          <w:szCs w:val="28"/>
        </w:rPr>
        <w:t>1)  Прием, регистрация заявления и документов Заявителя;</w:t>
      </w:r>
    </w:p>
    <w:p>
      <w:pPr>
        <w:pStyle w:val="Normal"/>
        <w:ind w:firstLine="567"/>
        <w:jc w:val="both"/>
        <w:rPr/>
      </w:pPr>
      <w:r>
        <w:rPr>
          <w:rFonts w:eastAsia="Calibri" w:cs="Times New Roman"/>
          <w:sz w:val="28"/>
          <w:szCs w:val="28"/>
        </w:rPr>
        <w:t>2) Рассмотрение заявления и документов, предоставляемых для получения муниципальной услуги</w:t>
      </w:r>
      <w:r>
        <w:rPr>
          <w:rFonts w:cs="Times New Roman"/>
          <w:color w:val="000000"/>
          <w:sz w:val="28"/>
          <w:szCs w:val="28"/>
        </w:rPr>
        <w:t>;</w:t>
      </w:r>
    </w:p>
    <w:p>
      <w:pPr>
        <w:pStyle w:val="Consplusnormal2"/>
        <w:spacing w:before="0" w:after="0"/>
        <w:ind w:firstLine="540"/>
        <w:jc w:val="both"/>
        <w:rPr/>
      </w:pPr>
      <w:r>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pPr>
        <w:pStyle w:val="Consplusnormal2"/>
        <w:spacing w:before="0" w:after="0"/>
        <w:ind w:firstLine="540"/>
        <w:jc w:val="both"/>
        <w:rPr/>
      </w:pPr>
      <w:r>
        <w:rPr>
          <w:color w:val="000000"/>
          <w:sz w:val="28"/>
          <w:szCs w:val="28"/>
        </w:rPr>
        <w:t>4) Принятие решения о предоставлении (об отказе в предоставлении) муниципальной услуги;</w:t>
      </w:r>
    </w:p>
    <w:p>
      <w:pPr>
        <w:pStyle w:val="Consplusnormal2"/>
        <w:spacing w:before="0" w:after="0"/>
        <w:ind w:firstLine="540"/>
        <w:jc w:val="both"/>
        <w:rPr>
          <w:color w:val="000000"/>
          <w:sz w:val="28"/>
          <w:szCs w:val="28"/>
        </w:rPr>
      </w:pP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tabs>
          <w:tab w:val="clear" w:pos="709"/>
          <w:tab w:val="left" w:pos="720" w:leader="none"/>
        </w:tabs>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10"/>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right="-2" w:firstLine="567"/>
        <w:jc w:val="both"/>
        <w:rPr>
          <w:rFonts w:cs="Times New Roman"/>
          <w:color w:val="000000"/>
          <w:spacing w:val="7"/>
          <w:sz w:val="28"/>
          <w:szCs w:val="28"/>
        </w:rPr>
      </w:pPr>
      <w:r>
        <w:rPr>
          <w:rFonts w:cs="Times New Roman"/>
          <w:color w:val="000000"/>
          <w:spacing w:val="15"/>
          <w:sz w:val="28"/>
          <w:szCs w:val="28"/>
        </w:rPr>
        <w:t>3.2.2.</w:t>
      </w:r>
      <w:r>
        <w:rPr>
          <w:rFonts w:cs="Times New Roman"/>
          <w:color w:val="000000"/>
          <w:spacing w:val="7"/>
          <w:sz w:val="28"/>
          <w:szCs w:val="28"/>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Normal"/>
        <w:shd w:fill="FFFFFF" w:val="clear"/>
        <w:ind w:right="-2"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Normal"/>
        <w:shd w:fill="FFFFFF" w:val="clear"/>
        <w:ind w:right="-2"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Normal"/>
        <w:shd w:fill="FFFFFF" w:val="clear"/>
        <w:ind w:right="-2"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Normal"/>
        <w:shd w:fill="FFFFFF" w:val="clear"/>
        <w:ind w:right="-2" w:firstLine="567"/>
        <w:jc w:val="both"/>
        <w:rPr>
          <w:color w:val="000000"/>
          <w:sz w:val="28"/>
          <w:szCs w:val="28"/>
        </w:rPr>
      </w:pPr>
      <w:r>
        <w:rPr>
          <w:rFonts w:cs="Times New Roman"/>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Normal"/>
        <w:shd w:fill="FFFFFF" w:val="clear"/>
        <w:ind w:right="-2"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pPr>
      <w:r>
        <w:rPr>
          <w:rFonts w:eastAsia="Calibri" w:cs="Times New Roman"/>
          <w:sz w:val="28"/>
          <w:szCs w:val="28"/>
        </w:rPr>
        <w:t>3.3. Рассмотрение заявления и документов, предоставляемых для получения муниципальной услуги</w:t>
      </w:r>
      <w:r>
        <w:rPr>
          <w:rFonts w:cs="Times New Roman"/>
          <w:color w:val="000000"/>
          <w:sz w:val="28"/>
          <w:szCs w:val="28"/>
        </w:rPr>
        <w:t>.</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2"/>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2"/>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2"/>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2"/>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2"/>
        <w:spacing w:before="0" w:after="0"/>
        <w:ind w:firstLine="540"/>
        <w:jc w:val="both"/>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2"/>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2"/>
        <w:spacing w:before="0" w:after="0"/>
        <w:ind w:firstLine="540"/>
        <w:jc w:val="both"/>
        <w:rPr/>
      </w:pPr>
      <w:r>
        <w:rPr>
          <w:color w:val="000000"/>
          <w:sz w:val="28"/>
          <w:szCs w:val="28"/>
        </w:rPr>
        <w:t>1) наименование органа или организации, направляющих межведомственный запрос;</w:t>
      </w:r>
    </w:p>
    <w:p>
      <w:pPr>
        <w:pStyle w:val="Consplusnormal2"/>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2"/>
        <w:spacing w:before="0" w:after="0"/>
        <w:ind w:firstLine="540"/>
        <w:jc w:val="both"/>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2"/>
        <w:spacing w:before="0" w:after="0"/>
        <w:ind w:firstLine="540"/>
        <w:jc w:val="both"/>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2"/>
        <w:spacing w:before="0" w:after="0"/>
        <w:ind w:firstLine="540"/>
        <w:jc w:val="both"/>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2"/>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2"/>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2"/>
        <w:spacing w:before="0" w:after="0"/>
        <w:ind w:firstLine="540"/>
        <w:jc w:val="both"/>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2"/>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2"/>
        <w:spacing w:before="0" w:after="0"/>
        <w:ind w:firstLine="540"/>
        <w:jc w:val="both"/>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2"/>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2"/>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2"/>
        <w:spacing w:before="0" w:after="0"/>
        <w:ind w:firstLine="540"/>
        <w:jc w:val="both"/>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2"/>
        <w:spacing w:before="0" w:after="0"/>
        <w:ind w:firstLine="540"/>
        <w:jc w:val="both"/>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2"/>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2"/>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2"/>
        <w:spacing w:before="0" w:after="0"/>
        <w:ind w:firstLine="540"/>
        <w:jc w:val="both"/>
        <w:rPr/>
      </w:pPr>
      <w:r>
        <w:rPr>
          <w:color w:val="000000"/>
          <w:sz w:val="28"/>
          <w:szCs w:val="28"/>
        </w:rPr>
        <w:t>3.4.6. Результатом административной процедуры является:</w:t>
      </w:r>
    </w:p>
    <w:p>
      <w:pPr>
        <w:pStyle w:val="Consplusnormal2"/>
        <w:spacing w:before="0" w:after="0"/>
        <w:ind w:firstLine="540"/>
        <w:jc w:val="both"/>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2"/>
        <w:spacing w:before="0" w:after="0"/>
        <w:ind w:firstLine="540"/>
        <w:jc w:val="both"/>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2"/>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2"/>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2"/>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о присвоении, изменении и аннулировании адреса объекту недвижимости, находящемуся в границах населенных пунктов или </w:t>
      </w:r>
      <w:r>
        <w:rPr>
          <w:rFonts w:cs="Times New Roman"/>
          <w:sz w:val="28"/>
          <w:szCs w:val="28"/>
          <w:lang w:eastAsia="ru-RU"/>
        </w:rPr>
        <w:t>мотивированный отказ в выдаче постановления о присвоении, изменении и аннулировании адреса объекту недвижимости, находящемуся в границах населенных пунктов.</w:t>
      </w:r>
    </w:p>
    <w:p>
      <w:pPr>
        <w:pStyle w:val="Consplusnormal2"/>
        <w:spacing w:before="0" w:after="0"/>
        <w:ind w:firstLine="540"/>
        <w:jc w:val="both"/>
        <w:rPr/>
      </w:pPr>
      <w:r>
        <w:rPr>
          <w:color w:val="000000"/>
          <w:sz w:val="28"/>
          <w:szCs w:val="28"/>
        </w:rPr>
        <w:t>3.5.4. Пакет документов с проектом постановления о присвоении, изменении и аннулировании адреса объекту недвижимости, находящемуся в границах населенных пунктов в трех экземплярах, передается Главе Новоталицкого сельского поселения для подписания.</w:t>
      </w:r>
    </w:p>
    <w:p>
      <w:pPr>
        <w:pStyle w:val="Consplusnormal2"/>
        <w:spacing w:before="0" w:after="0"/>
        <w:ind w:firstLine="540"/>
        <w:jc w:val="both"/>
        <w:rPr/>
      </w:pPr>
      <w:r>
        <w:rPr>
          <w:color w:val="000000"/>
          <w:sz w:val="28"/>
          <w:szCs w:val="28"/>
        </w:rPr>
        <w:t>Срок данной административной процедуры не превышает 18 (восемнадцати) рабочих дней.</w:t>
      </w:r>
    </w:p>
    <w:p>
      <w:pPr>
        <w:pStyle w:val="Normal"/>
        <w:ind w:firstLine="567"/>
        <w:jc w:val="both"/>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постановление о присвоении, изменении и аннулировании адреса объекту недвижимости, находящемуся в границах населенных пунктов или </w:t>
      </w:r>
      <w:r>
        <w:rPr>
          <w:rFonts w:eastAsia="Calibri" w:cs="Times New Roman"/>
          <w:sz w:val="28"/>
          <w:szCs w:val="28"/>
        </w:rPr>
        <w:t xml:space="preserve">мотивированный отказ </w:t>
      </w:r>
      <w:r>
        <w:rPr>
          <w:rFonts w:cs="Times New Roman"/>
          <w:sz w:val="28"/>
          <w:szCs w:val="28"/>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pPr>
        <w:pStyle w:val="Consplusnormal2"/>
        <w:spacing w:before="0" w:after="0"/>
        <w:ind w:firstLine="540"/>
        <w:jc w:val="both"/>
        <w:rPr>
          <w:color w:val="000000"/>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w:t>
      </w:r>
      <w:r>
        <w:rPr>
          <w:color w:val="000000"/>
          <w:sz w:val="28"/>
          <w:szCs w:val="28"/>
        </w:rPr>
        <w:t>постановления о присвоении, изменении и аннулировании адреса объекту недвижимости, находящемуся в границах населенных</w:t>
      </w:r>
      <w:r>
        <w:rPr>
          <w:sz w:val="28"/>
          <w:szCs w:val="28"/>
        </w:rPr>
        <w:t xml:space="preserve"> пунктов в журнале регистрации постановлений Администрации.</w:t>
      </w:r>
    </w:p>
    <w:p>
      <w:pPr>
        <w:pStyle w:val="ConsPlusNormal"/>
        <w:widowContro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Normal"/>
        <w:ind w:firstLine="567"/>
        <w:jc w:val="both"/>
        <w:rPr/>
      </w:pPr>
      <w:r>
        <w:rPr>
          <w:color w:val="000000"/>
          <w:sz w:val="28"/>
          <w:szCs w:val="28"/>
        </w:rPr>
        <w:t xml:space="preserve">3.6.1. Основанием для начала данной административной процедуры является наличие подписанного Главой Новоталицкого сельского поселения постановления о присвоении, изменении и аннулировании адреса объекту недвижимости, находящемуся в границах населенных пунктов или письменного мотивированного отказа </w:t>
      </w:r>
      <w:r>
        <w:rPr>
          <w:rFonts w:cs="Times New Roman"/>
          <w:sz w:val="28"/>
          <w:szCs w:val="28"/>
          <w:lang w:eastAsia="ru-RU"/>
        </w:rPr>
        <w:t>в выдаче постановления о присвоении, изменении и аннулировании адреса объекту недвижимости, находящемуся в границах населенных пунктов.</w:t>
      </w:r>
    </w:p>
    <w:p>
      <w:pPr>
        <w:pStyle w:val="Consplusnormal2"/>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постановления о присвоении, изменении и аннулировании адреса объекту недвижимости, находящемуся в границах населенных пунктов, </w:t>
      </w:r>
      <w:r>
        <w:rPr>
          <w:sz w:val="28"/>
          <w:szCs w:val="28"/>
        </w:rPr>
        <w:t>информирует</w:t>
      </w:r>
      <w:r>
        <w:rPr>
          <w:color w:val="000000"/>
          <w:sz w:val="28"/>
          <w:szCs w:val="28"/>
        </w:rPr>
        <w:t xml:space="preserve"> Заявителя о готовности результата предоставления муниципальной услуги.</w:t>
      </w:r>
    </w:p>
    <w:p>
      <w:pPr>
        <w:pStyle w:val="Consplusnormal2"/>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Normal"/>
        <w:ind w:firstLine="567"/>
        <w:jc w:val="both"/>
        <w:rPr/>
      </w:pPr>
      <w:r>
        <w:rPr>
          <w:color w:val="000000"/>
          <w:sz w:val="28"/>
          <w:szCs w:val="28"/>
        </w:rPr>
        <w:t xml:space="preserve">3.6.5. Результатом административной процедуры является направленное (выданное) в двух экземплярах постановление о присвоении, изменении и аннулировании адреса объекту недвижимости, находящемуся в границах населенных пунктов или письменный мотивированный отказ </w:t>
      </w:r>
      <w:r>
        <w:rPr>
          <w:rFonts w:eastAsia="Calibri"/>
          <w:sz w:val="28"/>
          <w:szCs w:val="28"/>
        </w:rPr>
        <w:t>в выдаче</w:t>
      </w:r>
      <w:r>
        <w:rPr>
          <w:rFonts w:cs="Times New Roman"/>
          <w:sz w:val="28"/>
          <w:szCs w:val="28"/>
          <w:lang w:eastAsia="ru-RU"/>
        </w:rPr>
        <w:t xml:space="preserve"> постановления о присвоении, изменении и аннулировании адреса объекту недвижимости, находящемуся в границах населенных пунктов.</w:t>
      </w:r>
    </w:p>
    <w:p>
      <w:pPr>
        <w:pStyle w:val="Consplusnormal2"/>
        <w:spacing w:before="0" w:after="0"/>
        <w:jc w:val="both"/>
        <w:rPr/>
      </w:pPr>
      <w:r>
        <w:rPr>
          <w:sz w:val="28"/>
          <w:szCs w:val="28"/>
        </w:rPr>
        <w:t xml:space="preserve">         </w:t>
      </w: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 или </w:t>
      </w:r>
      <w:r>
        <w:rPr>
          <w:rFonts w:eastAsia="Calibri"/>
          <w:sz w:val="28"/>
          <w:szCs w:val="28"/>
        </w:rPr>
        <w:t>мотивированного отказа в выдаче постановления</w:t>
      </w:r>
      <w:r>
        <w:rPr>
          <w:sz w:val="28"/>
          <w:szCs w:val="28"/>
        </w:rPr>
        <w:t xml:space="preserve"> в </w:t>
      </w:r>
      <w:r>
        <w:rPr>
          <w:color w:val="000000"/>
          <w:sz w:val="28"/>
          <w:szCs w:val="28"/>
        </w:rPr>
        <w:t>Журнале регистрации исходящей корреспонденции.</w:t>
      </w:r>
    </w:p>
    <w:p>
      <w:pPr>
        <w:pStyle w:val="Style26"/>
        <w:ind w:firstLine="567"/>
        <w:jc w:val="both"/>
        <w:rPr>
          <w:sz w:val="28"/>
          <w:szCs w:val="28"/>
        </w:rPr>
      </w:pPr>
      <w:r>
        <w:rPr>
          <w:sz w:val="28"/>
          <w:szCs w:val="28"/>
        </w:rPr>
        <w:t>3.7.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Style26"/>
        <w:ind w:firstLine="567"/>
        <w:jc w:val="both"/>
        <w:rPr>
          <w:sz w:val="28"/>
          <w:szCs w:val="28"/>
        </w:rPr>
      </w:pPr>
      <w:r>
        <w:rPr>
          <w:sz w:val="28"/>
          <w:szCs w:val="28"/>
        </w:rPr>
        <w:t>- определяет предмет обращения;</w:t>
      </w:r>
    </w:p>
    <w:p>
      <w:pPr>
        <w:pStyle w:val="Style26"/>
        <w:ind w:firstLine="567"/>
        <w:jc w:val="both"/>
        <w:rPr>
          <w:sz w:val="28"/>
          <w:szCs w:val="28"/>
        </w:rPr>
      </w:pPr>
      <w:r>
        <w:rPr>
          <w:sz w:val="28"/>
          <w:szCs w:val="28"/>
        </w:rPr>
        <w:t>- проводит проверку полномочий лица, подающего документы;</w:t>
      </w:r>
    </w:p>
    <w:p>
      <w:pPr>
        <w:pStyle w:val="Style26"/>
        <w:ind w:firstLine="567"/>
        <w:jc w:val="both"/>
        <w:rPr>
          <w:sz w:val="28"/>
          <w:szCs w:val="28"/>
        </w:rPr>
      </w:pPr>
      <w:r>
        <w:rPr>
          <w:sz w:val="28"/>
          <w:szCs w:val="28"/>
        </w:rPr>
        <w:t>- проводит проверку правильности заполнения и соответствия представленных документов требованиям, указанным в пункте 2.6.  Административного регламента;</w:t>
      </w:r>
    </w:p>
    <w:p>
      <w:pPr>
        <w:pStyle w:val="Style26"/>
        <w:ind w:firstLine="567"/>
        <w:jc w:val="both"/>
        <w:rPr>
          <w:sz w:val="28"/>
          <w:szCs w:val="28"/>
        </w:rPr>
      </w:pPr>
      <w:r>
        <w:rPr>
          <w:sz w:val="28"/>
          <w:szCs w:val="28"/>
        </w:rPr>
        <w:t>- осуществляет копирование представленных документов;</w:t>
      </w:r>
    </w:p>
    <w:p>
      <w:pPr>
        <w:pStyle w:val="Style26"/>
        <w:ind w:firstLine="567"/>
        <w:jc w:val="both"/>
        <w:rPr>
          <w:sz w:val="28"/>
          <w:szCs w:val="28"/>
        </w:rPr>
      </w:pPr>
      <w:r>
        <w:rPr>
          <w:sz w:val="28"/>
          <w:szCs w:val="28"/>
        </w:rPr>
        <w:t>- направляет копии документов и реестр документов в Администрацию.</w:t>
      </w:r>
    </w:p>
    <w:p>
      <w:pPr>
        <w:pStyle w:val="Style26"/>
        <w:ind w:firstLine="567"/>
        <w:jc w:val="both"/>
        <w:rPr>
          <w:sz w:val="28"/>
          <w:szCs w:val="28"/>
        </w:rPr>
      </w:pPr>
      <w:r>
        <w:rPr>
          <w:rFonts w:cs="Times New Roman"/>
          <w:sz w:val="28"/>
          <w:szCs w:val="28"/>
        </w:rPr>
        <w:t xml:space="preserve"> </w:t>
      </w:r>
      <w:r>
        <w:rPr>
          <w:sz w:val="28"/>
          <w:szCs w:val="28"/>
        </w:rPr>
        <w:t>При обнаружении несоответствия документов требованиям, указанным в пункте 2.6. Административного регламента, специалист МФЦ, осуществляющий прием документов, возвращает их Заявителю для устранения выявленных недостатков.</w:t>
      </w:r>
    </w:p>
    <w:p>
      <w:pPr>
        <w:pStyle w:val="Style26"/>
        <w:ind w:firstLine="567"/>
        <w:jc w:val="both"/>
        <w:rPr>
          <w:sz w:val="28"/>
          <w:szCs w:val="28"/>
        </w:rPr>
      </w:pPr>
      <w:r>
        <w:rPr>
          <w:sz w:val="28"/>
          <w:szCs w:val="28"/>
        </w:rPr>
        <w:t>По окончании приема документов специалист МФЦ выдает Заявителю расписку в приеме документов.</w:t>
      </w:r>
    </w:p>
    <w:p>
      <w:pPr>
        <w:pStyle w:val="Style26"/>
        <w:ind w:firstLine="567"/>
        <w:jc w:val="both"/>
        <w:rPr>
          <w:sz w:val="28"/>
          <w:szCs w:val="28"/>
        </w:rPr>
      </w:pPr>
      <w:r>
        <w:rPr>
          <w:sz w:val="28"/>
          <w:szCs w:val="28"/>
        </w:rPr>
        <w:t>При указании Заявителем места получения ответа (результата предоставления муниципальной услуги) посредством МФЦ ответственный исполнитель, направляет необходимые документы в МФЦ для их последующей передачи заявителю в срок не более 3 (трех) календарных дней со дня принятия решения о предоставлении (отказе в предоставлении) Заявителю муниципальной услуги, но не позднее 2 (двух) рабочих дней до окончания срока предоставления муниципальной услуги.</w:t>
      </w:r>
    </w:p>
    <w:p>
      <w:pPr>
        <w:pStyle w:val="Style26"/>
        <w:ind w:firstLine="567"/>
        <w:jc w:val="both"/>
        <w:rPr>
          <w:sz w:val="28"/>
          <w:szCs w:val="28"/>
        </w:rPr>
      </w:pPr>
      <w:r>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w:t>
      </w:r>
    </w:p>
    <w:p>
      <w:pPr>
        <w:pStyle w:val="Consplusnormal2"/>
        <w:spacing w:before="0" w:after="0"/>
        <w:jc w:val="both"/>
        <w:rPr>
          <w:color w:val="000000"/>
          <w:sz w:val="28"/>
          <w:szCs w:val="28"/>
        </w:rPr>
      </w:pPr>
      <w:r>
        <w:rPr>
          <w:color w:val="000000"/>
          <w:sz w:val="28"/>
          <w:szCs w:val="28"/>
        </w:rPr>
      </w:r>
    </w:p>
    <w:p>
      <w:pPr>
        <w:pStyle w:val="Consplusnormal2"/>
        <w:spacing w:before="0" w:after="0"/>
        <w:jc w:val="both"/>
        <w:rPr>
          <w:color w:val="000000"/>
          <w:sz w:val="28"/>
          <w:szCs w:val="28"/>
        </w:rPr>
      </w:pPr>
      <w:r>
        <w:rPr>
          <w:color w:val="000000"/>
          <w:sz w:val="28"/>
          <w:szCs w:val="28"/>
        </w:rPr>
      </w:r>
    </w:p>
    <w:p>
      <w:pPr>
        <w:pStyle w:val="Consplusnormal2"/>
        <w:spacing w:before="0" w:after="0"/>
        <w:ind w:firstLine="540"/>
        <w:jc w:val="both"/>
        <w:rPr>
          <w:color w:val="000000"/>
          <w:sz w:val="28"/>
          <w:szCs w:val="28"/>
        </w:rPr>
      </w:pPr>
      <w:r>
        <w:rPr>
          <w:color w:val="000000"/>
          <w:sz w:val="28"/>
          <w:szCs w:val="28"/>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4"/>
          <w:szCs w:val="24"/>
        </w:rPr>
      </w:pPr>
      <w:r>
        <w:rPr>
          <w:rFonts w:cs="Times New Roman"/>
          <w:sz w:val="24"/>
          <w:szCs w:val="24"/>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1"/>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0" w:name="Par0"/>
      <w:bookmarkEnd w:id="0"/>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ind w:firstLine="567"/>
        <w:jc w:val="both"/>
        <w:rPr>
          <w:color w:val="000000"/>
          <w:sz w:val="28"/>
          <w:szCs w:val="28"/>
        </w:rPr>
      </w:pPr>
      <w:r>
        <w:rPr>
          <w:color w:val="000000"/>
          <w:sz w:val="28"/>
          <w:szCs w:val="28"/>
        </w:rPr>
      </w:r>
    </w:p>
    <w:p>
      <w:pPr>
        <w:pStyle w:val="ConsPlusNormal1"/>
        <w:autoSpaceDE w:val="false"/>
        <w:jc w:val="center"/>
        <w:rPr>
          <w:rFonts w:cs="Times New Roman"/>
          <w:color w:val="000000"/>
          <w:sz w:val="24"/>
          <w:szCs w:val="28"/>
        </w:rPr>
      </w:pPr>
      <w:r>
        <w:rPr>
          <w:rFonts w:cs="Times New Roman"/>
          <w:color w:val="000000"/>
          <w:sz w:val="24"/>
          <w:szCs w:val="28"/>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ConsPlusNormal1"/>
        <w:autoSpaceDE w:val="false"/>
        <w:jc w:val="center"/>
        <w:rPr>
          <w:rFonts w:cs="Times New Roman"/>
          <w:sz w:val="24"/>
        </w:rPr>
      </w:pPr>
      <w:r>
        <w:rPr>
          <w:rFonts w:cs="Times New Roman"/>
          <w:sz w:val="24"/>
        </w:rPr>
      </w:r>
    </w:p>
    <w:p>
      <w:pPr>
        <w:pStyle w:val="Normal"/>
        <w:shd w:fill="FFFFFF" w:val="clear"/>
        <w:suppressAutoHyphens w:val="false"/>
        <w:jc w:val="both"/>
        <w:rPr>
          <w:rFonts w:cs="Times New Roman"/>
          <w:color w:val="000000"/>
          <w:sz w:val="28"/>
          <w:szCs w:val="28"/>
        </w:rPr>
      </w:pPr>
      <w:r>
        <w:rPr>
          <w:rFonts w:cs="Times New Roman"/>
          <w:color w:val="000000"/>
          <w:sz w:val="28"/>
          <w:szCs w:val="28"/>
        </w:rPr>
      </w:r>
    </w:p>
    <w:p>
      <w:pPr>
        <w:pStyle w:val="Normal"/>
        <w:shd w:fill="FFFFFF" w:val="clear"/>
        <w:suppressAutoHyphens w:val="false"/>
        <w:jc w:val="both"/>
        <w:rPr>
          <w:color w:val="000000"/>
          <w:sz w:val="28"/>
          <w:szCs w:val="28"/>
        </w:rPr>
      </w:pPr>
      <w:r>
        <w:rPr>
          <w:color w:val="000000"/>
          <w:sz w:val="28"/>
          <w:szCs w:val="28"/>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shd w:fill="FFFFFF" w:val="clear"/>
        <w:suppressAutoHyphens w:val="false"/>
        <w:jc w:val="both"/>
        <w:rPr>
          <w:color w:val="000000"/>
        </w:rPr>
      </w:pPr>
      <w:r>
        <w:rPr>
          <w:color w:val="000000"/>
        </w:rPr>
      </w:r>
    </w:p>
    <w:p>
      <w:pPr>
        <w:pStyle w:val="Normal"/>
        <w:jc w:val="right"/>
        <w:rPr>
          <w:rFonts w:cs="Times New Roman"/>
          <w:color w:val="000000"/>
          <w:sz w:val="24"/>
          <w:szCs w:val="24"/>
        </w:rPr>
      </w:pPr>
      <w:r>
        <w:rPr>
          <w:rFonts w:cs="Times New Roman"/>
          <w:color w:val="000000"/>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1</w:t>
      </w:r>
    </w:p>
    <w:p>
      <w:pPr>
        <w:pStyle w:val="Normal"/>
        <w:jc w:val="right"/>
        <w:rPr>
          <w:rFonts w:cs="Times New Roman"/>
          <w:sz w:val="24"/>
          <w:szCs w:val="24"/>
          <w:lang w:eastAsia="ru-RU"/>
        </w:rPr>
      </w:pP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по предоставлению муниципальной услуги</w:t>
      </w:r>
    </w:p>
    <w:p>
      <w:pPr>
        <w:pStyle w:val="Normal"/>
        <w:jc w:val="right"/>
        <w:rPr>
          <w:rFonts w:cs="Times New Roman"/>
          <w:bCs/>
          <w:sz w:val="24"/>
          <w:szCs w:val="24"/>
          <w:lang w:eastAsia="ru-RU"/>
        </w:rPr>
      </w:pPr>
      <w:r>
        <w:rPr>
          <w:rFonts w:cs="Times New Roman"/>
          <w:bCs/>
          <w:sz w:val="24"/>
          <w:szCs w:val="24"/>
          <w:lang w:eastAsia="ru-RU"/>
        </w:rPr>
        <w:t>«Присвоение, изменение и аннулирование</w:t>
      </w:r>
    </w:p>
    <w:p>
      <w:pPr>
        <w:pStyle w:val="Normal"/>
        <w:jc w:val="right"/>
        <w:rPr>
          <w:rFonts w:cs="Times New Roman"/>
          <w:bCs/>
          <w:sz w:val="24"/>
          <w:szCs w:val="24"/>
          <w:lang w:eastAsia="ru-RU"/>
        </w:rPr>
      </w:pPr>
      <w:r>
        <w:rPr>
          <w:rFonts w:cs="Times New Roman"/>
          <w:bCs/>
          <w:sz w:val="24"/>
          <w:szCs w:val="24"/>
          <w:lang w:eastAsia="ru-RU"/>
        </w:rPr>
        <w:t>адреса объекту недвижимости, находящемуся</w:t>
      </w:r>
    </w:p>
    <w:p>
      <w:pPr>
        <w:pStyle w:val="Normal"/>
        <w:jc w:val="right"/>
        <w:rPr>
          <w:rFonts w:cs="Times New Roman"/>
          <w:bCs/>
          <w:sz w:val="24"/>
          <w:szCs w:val="24"/>
          <w:lang w:eastAsia="ru-RU"/>
        </w:rPr>
      </w:pPr>
      <w:r>
        <w:rPr>
          <w:rFonts w:cs="Times New Roman"/>
          <w:bCs/>
          <w:sz w:val="24"/>
          <w:szCs w:val="24"/>
          <w:lang w:eastAsia="ru-RU"/>
        </w:rPr>
        <w:t xml:space="preserve"> </w:t>
      </w:r>
      <w:r>
        <w:rPr>
          <w:rFonts w:cs="Times New Roman"/>
          <w:bCs/>
          <w:sz w:val="24"/>
          <w:szCs w:val="24"/>
          <w:lang w:eastAsia="ru-RU"/>
        </w:rPr>
        <w:t>в границах населенных пунктов»</w:t>
      </w:r>
    </w:p>
    <w:p>
      <w:pPr>
        <w:pStyle w:val="Normal"/>
        <w:jc w:val="right"/>
        <w:rPr>
          <w:rFonts w:cs="Times New Roman"/>
          <w:bCs/>
          <w:sz w:val="24"/>
          <w:szCs w:val="24"/>
          <w:lang w:eastAsia="ru-RU"/>
        </w:rPr>
      </w:pPr>
      <w:r>
        <w:rPr>
          <w:rFonts w:cs="Times New Roman"/>
          <w:bCs/>
          <w:sz w:val="24"/>
          <w:szCs w:val="24"/>
          <w:lang w:eastAsia="ru-RU"/>
        </w:rPr>
        <w:t> </w:t>
      </w:r>
    </w:p>
    <w:p>
      <w:pPr>
        <w:pStyle w:val="Normal"/>
        <w:jc w:val="right"/>
        <w:rPr>
          <w:rFonts w:cs="Times New Roman"/>
          <w:bCs/>
          <w:sz w:val="24"/>
          <w:szCs w:val="24"/>
          <w:lang w:eastAsia="ru-RU"/>
        </w:rPr>
      </w:pPr>
      <w:r>
        <w:rPr>
          <w:rFonts w:cs="Times New Roman"/>
          <w:bCs/>
          <w:sz w:val="24"/>
          <w:szCs w:val="24"/>
          <w:lang w:eastAsia="ru-RU"/>
        </w:rPr>
      </w:r>
    </w:p>
    <w:p>
      <w:pPr>
        <w:pStyle w:val="Normal"/>
        <w:jc w:val="right"/>
        <w:rPr/>
      </w:pPr>
      <w:r>
        <w:rPr>
          <w:rFonts w:cs="Times New Roman"/>
          <w:sz w:val="24"/>
          <w:szCs w:val="24"/>
        </w:rPr>
        <w:t xml:space="preserve">Главе </w:t>
      </w:r>
      <w:r>
        <w:rPr>
          <w:rFonts w:cs="Times New Roman"/>
          <w:sz w:val="24"/>
          <w:szCs w:val="24"/>
          <w:lang w:eastAsia="ru-RU"/>
        </w:rPr>
        <w:t>Новоталицкого</w:t>
      </w:r>
      <w:r>
        <w:rPr>
          <w:rFonts w:cs="Times New Roman"/>
          <w:sz w:val="24"/>
          <w:szCs w:val="24"/>
        </w:rPr>
        <w:t xml:space="preserve"> сельского поселения</w:t>
      </w:r>
    </w:p>
    <w:p>
      <w:pPr>
        <w:pStyle w:val="Normal"/>
        <w:jc w:val="right"/>
        <w:rPr>
          <w:rFonts w:cs="Times New Roman"/>
          <w:sz w:val="24"/>
          <w:szCs w:val="24"/>
        </w:rPr>
      </w:pPr>
      <w:r>
        <w:rPr>
          <w:rFonts w:cs="Times New Roman"/>
          <w:sz w:val="24"/>
          <w:szCs w:val="24"/>
        </w:rPr>
        <w:t>________________________________________</w:t>
      </w:r>
    </w:p>
    <w:p>
      <w:pPr>
        <w:pStyle w:val="Normal"/>
        <w:jc w:val="right"/>
        <w:rPr>
          <w:rFonts w:cs="Times New Roman"/>
          <w:sz w:val="24"/>
          <w:szCs w:val="24"/>
        </w:rPr>
      </w:pPr>
      <w:r>
        <w:rPr>
          <w:rFonts w:cs="Times New Roman"/>
          <w:sz w:val="24"/>
          <w:szCs w:val="24"/>
        </w:rPr>
        <w:t>от ______________________________________</w:t>
      </w:r>
    </w:p>
    <w:p>
      <w:pPr>
        <w:pStyle w:val="Normal"/>
        <w:jc w:val="right"/>
        <w:rPr>
          <w:rFonts w:cs="Times New Roman"/>
          <w:sz w:val="24"/>
          <w:szCs w:val="24"/>
        </w:rPr>
      </w:pPr>
      <w:r>
        <w:rPr>
          <w:rFonts w:cs="Times New Roman"/>
          <w:sz w:val="24"/>
          <w:szCs w:val="24"/>
        </w:rPr>
        <w:t>(ФИО физического лица, полное наименование</w:t>
      </w:r>
    </w:p>
    <w:p>
      <w:pPr>
        <w:pStyle w:val="Normal"/>
        <w:jc w:val="right"/>
        <w:rPr>
          <w:rFonts w:cs="Times New Roman"/>
          <w:sz w:val="24"/>
          <w:szCs w:val="24"/>
        </w:rPr>
      </w:pPr>
      <w:r>
        <w:rPr>
          <w:rFonts w:cs="Times New Roman"/>
          <w:sz w:val="24"/>
          <w:szCs w:val="24"/>
        </w:rPr>
        <w:t>юридического лица)</w:t>
      </w:r>
    </w:p>
    <w:p>
      <w:pPr>
        <w:pStyle w:val="Normal"/>
        <w:jc w:val="right"/>
        <w:rPr>
          <w:rFonts w:cs="Times New Roman"/>
          <w:sz w:val="24"/>
          <w:szCs w:val="24"/>
        </w:rPr>
      </w:pPr>
      <w:r>
        <w:rPr>
          <w:rFonts w:cs="Times New Roman"/>
          <w:sz w:val="24"/>
          <w:szCs w:val="24"/>
        </w:rPr>
        <w:t>_______________________________________________</w:t>
      </w:r>
    </w:p>
    <w:p>
      <w:pPr>
        <w:pStyle w:val="Normal"/>
        <w:jc w:val="right"/>
        <w:rPr>
          <w:rFonts w:cs="Times New Roman"/>
          <w:sz w:val="24"/>
          <w:szCs w:val="24"/>
        </w:rPr>
      </w:pPr>
      <w:r>
        <w:rPr>
          <w:rFonts w:cs="Times New Roman"/>
          <w:sz w:val="24"/>
          <w:szCs w:val="24"/>
        </w:rPr>
        <w:t>_______________________________________________</w:t>
      </w:r>
    </w:p>
    <w:p>
      <w:pPr>
        <w:pStyle w:val="Normal"/>
        <w:jc w:val="right"/>
        <w:rPr>
          <w:rFonts w:cs="Times New Roman"/>
          <w:sz w:val="24"/>
          <w:szCs w:val="24"/>
        </w:rPr>
      </w:pPr>
      <w:r>
        <w:rPr>
          <w:rFonts w:cs="Times New Roman"/>
          <w:sz w:val="24"/>
          <w:szCs w:val="24"/>
        </w:rPr>
        <w:t>_______________________________________________</w:t>
      </w:r>
    </w:p>
    <w:p>
      <w:pPr>
        <w:pStyle w:val="Normal"/>
        <w:jc w:val="right"/>
        <w:rPr>
          <w:rFonts w:cs="Times New Roman"/>
          <w:sz w:val="24"/>
          <w:szCs w:val="24"/>
        </w:rPr>
      </w:pPr>
      <w:r>
        <w:rPr>
          <w:rFonts w:cs="Times New Roman"/>
          <w:sz w:val="24"/>
          <w:szCs w:val="24"/>
        </w:rPr>
        <w:t>(место жительства, телефон заявителя)</w:t>
      </w:r>
    </w:p>
    <w:p>
      <w:pPr>
        <w:pStyle w:val="Normal"/>
        <w:autoSpaceDE w:val="false"/>
        <w:spacing w:before="108" w:after="108"/>
        <w:jc w:val="center"/>
        <w:rPr>
          <w:rFonts w:cs="Times New Roman"/>
          <w:sz w:val="24"/>
          <w:szCs w:val="24"/>
        </w:rPr>
      </w:pPr>
      <w:r>
        <w:rPr>
          <w:rFonts w:cs="Times New Roman"/>
          <w:sz w:val="24"/>
          <w:szCs w:val="24"/>
        </w:rPr>
      </w:r>
    </w:p>
    <w:p>
      <w:pPr>
        <w:pStyle w:val="Normal"/>
        <w:autoSpaceDE w:val="false"/>
        <w:spacing w:before="108" w:after="108"/>
        <w:jc w:val="center"/>
        <w:rPr>
          <w:rFonts w:cs="Times New Roman"/>
          <w:sz w:val="24"/>
          <w:szCs w:val="24"/>
        </w:rPr>
      </w:pPr>
      <w:r>
        <w:rPr>
          <w:rFonts w:cs="Times New Roman"/>
          <w:bCs/>
          <w:sz w:val="24"/>
          <w:szCs w:val="24"/>
        </w:rPr>
        <w:t>ЗАЯВЛЕНИЕ</w:t>
      </w:r>
    </w:p>
    <w:p>
      <w:pPr>
        <w:pStyle w:val="Normal"/>
        <w:autoSpaceDE w:val="false"/>
        <w:ind w:firstLine="720"/>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t xml:space="preserve">Прошу Вас присвоить, изменить, аннулировать адрес объекту недвижимости: </w:t>
      </w:r>
    </w:p>
    <w:p>
      <w:pPr>
        <w:pStyle w:val="Normal"/>
        <w:autoSpaceDE w:val="false"/>
        <w:jc w:val="both"/>
        <w:rPr/>
      </w:pPr>
      <w:r>
        <w:rPr>
          <w:rFonts w:cs="Times New Roman"/>
          <w:sz w:val="24"/>
          <w:szCs w:val="24"/>
        </w:rPr>
        <w:t xml:space="preserve">                                                    </w:t>
      </w:r>
      <w:r>
        <w:rPr>
          <w:rFonts w:cs="Times New Roman"/>
          <w:sz w:val="24"/>
          <w:szCs w:val="24"/>
        </w:rPr>
        <w:t>(нужное подчеркнуть)</w:t>
      </w:r>
    </w:p>
    <w:p>
      <w:pPr>
        <w:pStyle w:val="Normal"/>
        <w:autoSpaceDE w:val="false"/>
        <w:ind w:firstLine="720"/>
        <w:jc w:val="both"/>
        <w:rPr>
          <w:rFonts w:cs="Times New Roman"/>
          <w:sz w:val="24"/>
          <w:szCs w:val="24"/>
        </w:rPr>
      </w:pPr>
      <w:r>
        <w:rPr>
          <w:rFonts w:cs="Times New Roman"/>
          <w:sz w:val="24"/>
          <w:szCs w:val="24"/>
        </w:rPr>
      </w:r>
    </w:p>
    <w:p>
      <w:pPr>
        <w:pStyle w:val="Normal"/>
        <w:tabs>
          <w:tab w:val="clear" w:pos="709"/>
        </w:tabs>
        <w:autoSpaceDE w:val="false"/>
        <w:spacing w:before="0" w:after="100"/>
        <w:jc w:val="both"/>
        <w:rPr>
          <w:rFonts w:cs="Times New Roman"/>
          <w:sz w:val="24"/>
          <w:szCs w:val="24"/>
        </w:rPr>
      </w:pPr>
      <w:r>
        <w:rPr>
          <w:rFonts w:cs="Times New Roman"/>
          <w:sz w:val="24"/>
          <w:szCs w:val="24"/>
        </w:rPr>
        <w:t>1. Наименование объекта: ____________________________________________________;</w:t>
      </w:r>
    </w:p>
    <w:p>
      <w:pPr>
        <w:pStyle w:val="Normal"/>
        <w:tabs>
          <w:tab w:val="clear" w:pos="709"/>
        </w:tabs>
        <w:autoSpaceDE w:val="false"/>
        <w:spacing w:before="0" w:after="100"/>
        <w:jc w:val="both"/>
        <w:rPr>
          <w:rFonts w:cs="Times New Roman"/>
          <w:sz w:val="24"/>
          <w:szCs w:val="24"/>
        </w:rPr>
      </w:pPr>
      <w:r>
        <w:rPr>
          <w:rFonts w:cs="Times New Roman"/>
          <w:sz w:val="24"/>
          <w:szCs w:val="24"/>
        </w:rPr>
        <w:t>2. Местонахождение объекта: _________________________________________________</w:t>
      </w:r>
    </w:p>
    <w:p>
      <w:pPr>
        <w:pStyle w:val="Normal"/>
        <w:autoSpaceDE w:val="false"/>
        <w:spacing w:before="0" w:after="100"/>
        <w:jc w:val="both"/>
        <w:rPr>
          <w:rFonts w:cs="Times New Roman"/>
          <w:sz w:val="24"/>
          <w:szCs w:val="24"/>
        </w:rPr>
      </w:pPr>
      <w:r>
        <w:rPr>
          <w:rFonts w:cs="Times New Roman"/>
          <w:sz w:val="24"/>
          <w:szCs w:val="24"/>
        </w:rPr>
        <w:t>___________________________________________________________________________;</w:t>
      </w:r>
    </w:p>
    <w:p>
      <w:pPr>
        <w:pStyle w:val="Normal"/>
        <w:tabs>
          <w:tab w:val="clear" w:pos="709"/>
        </w:tabs>
        <w:autoSpaceDE w:val="false"/>
        <w:spacing w:before="0" w:after="100"/>
        <w:jc w:val="both"/>
        <w:rPr>
          <w:rFonts w:cs="Times New Roman"/>
          <w:sz w:val="24"/>
          <w:szCs w:val="24"/>
        </w:rPr>
      </w:pPr>
      <w:r>
        <w:rPr>
          <w:rFonts w:cs="Times New Roman"/>
          <w:sz w:val="24"/>
          <w:szCs w:val="24"/>
        </w:rPr>
        <w:t>3. Цель: ____________________________________________________________________</w:t>
      </w:r>
    </w:p>
    <w:p>
      <w:pPr>
        <w:pStyle w:val="Normal"/>
        <w:autoSpaceDE w:val="false"/>
        <w:spacing w:before="0" w:after="100"/>
        <w:jc w:val="both"/>
        <w:rPr>
          <w:rFonts w:cs="Times New Roman"/>
          <w:sz w:val="24"/>
          <w:szCs w:val="24"/>
        </w:rPr>
      </w:pPr>
      <w:r>
        <w:rPr>
          <w:rFonts w:cs="Times New Roman"/>
          <w:sz w:val="24"/>
          <w:szCs w:val="24"/>
        </w:rPr>
        <w:t>___________________________________________________________________________.</w:t>
      </w:r>
    </w:p>
    <w:p>
      <w:pPr>
        <w:pStyle w:val="Normal"/>
        <w:autoSpaceDE w:val="false"/>
        <w:ind w:firstLine="720"/>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r>
    </w:p>
    <w:p>
      <w:pPr>
        <w:pStyle w:val="Normal"/>
        <w:autoSpaceDE w:val="false"/>
        <w:ind w:firstLine="720"/>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t xml:space="preserve">    </w:t>
      </w:r>
      <w:r>
        <w:rPr>
          <w:rFonts w:cs="Times New Roman"/>
          <w:sz w:val="24"/>
          <w:szCs w:val="24"/>
        </w:rPr>
        <w:t>________________                                                                                    _______________</w:t>
      </w:r>
    </w:p>
    <w:p>
      <w:pPr>
        <w:pStyle w:val="Normal"/>
        <w:autoSpaceDE w:val="false"/>
        <w:jc w:val="both"/>
        <w:rPr>
          <w:rFonts w:cs="Times New Roman"/>
          <w:sz w:val="24"/>
          <w:szCs w:val="24"/>
        </w:rPr>
      </w:pPr>
      <w:r>
        <w:rPr>
          <w:rFonts w:cs="Times New Roman"/>
          <w:sz w:val="24"/>
          <w:szCs w:val="24"/>
        </w:rPr>
        <w:t xml:space="preserve">               </w:t>
      </w:r>
      <w:r>
        <w:rPr>
          <w:rFonts w:cs="Times New Roman"/>
          <w:sz w:val="24"/>
          <w:szCs w:val="24"/>
        </w:rPr>
        <w:t>(дата)                                                                                                       (подпись)</w:t>
      </w:r>
    </w:p>
    <w:p>
      <w:pPr>
        <w:pStyle w:val="Normal"/>
        <w:autoSpaceDE w:val="false"/>
        <w:ind w:firstLine="720"/>
        <w:jc w:val="both"/>
        <w:rPr>
          <w:rFonts w:cs="Times New Roman"/>
          <w:sz w:val="24"/>
          <w:szCs w:val="24"/>
        </w:rPr>
      </w:pPr>
      <w:r>
        <w:rPr>
          <w:rFonts w:cs="Times New Roman"/>
          <w:sz w:val="24"/>
          <w:szCs w:val="24"/>
        </w:rPr>
      </w:r>
    </w:p>
    <w:p>
      <w:pPr>
        <w:pStyle w:val="Normal"/>
        <w:autoSpaceDE w:val="false"/>
        <w:ind w:firstLine="698"/>
        <w:jc w:val="right"/>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spacing w:before="280" w:after="280"/>
        <w:jc w:val="both"/>
        <w:rPr>
          <w:rFonts w:cs="Times New Roman"/>
          <w:sz w:val="24"/>
          <w:szCs w:val="24"/>
          <w:lang w:eastAsia="ru-RU"/>
        </w:rPr>
      </w:pPr>
      <w:r>
        <w:rPr>
          <w:rFonts w:cs="Times New Roman"/>
          <w:sz w:val="24"/>
          <w:szCs w:val="24"/>
          <w:lang w:eastAsia="ru-RU"/>
        </w:rPr>
      </w:r>
    </w:p>
    <w:p>
      <w:pPr>
        <w:pStyle w:val="Normal"/>
        <w:spacing w:before="280" w:after="280"/>
        <w:jc w:val="both"/>
        <w:rPr>
          <w:rFonts w:cs="Times New Roman"/>
          <w:bCs/>
          <w:sz w:val="24"/>
          <w:szCs w:val="24"/>
          <w:lang w:eastAsia="ru-RU"/>
        </w:rPr>
      </w:pPr>
      <w:r>
        <w:rPr>
          <w:rFonts w:cs="Times New Roman"/>
          <w:bCs/>
          <w:sz w:val="24"/>
          <w:szCs w:val="24"/>
          <w:lang w:eastAsia="ru-RU"/>
        </w:rPr>
        <w:t> </w:t>
      </w:r>
    </w:p>
    <w:p>
      <w:pPr>
        <w:pStyle w:val="Normal"/>
        <w:spacing w:before="280" w:after="280"/>
        <w:jc w:val="right"/>
        <w:rPr>
          <w:rFonts w:cs="Times New Roman"/>
          <w:bCs/>
          <w:sz w:val="24"/>
          <w:szCs w:val="24"/>
          <w:lang w:eastAsia="ru-RU"/>
        </w:rPr>
      </w:pPr>
      <w:r>
        <w:rPr>
          <w:rFonts w:cs="Times New Roman"/>
          <w:bCs/>
          <w:sz w:val="24"/>
          <w:szCs w:val="24"/>
          <w:lang w:eastAsia="ru-RU"/>
        </w:rPr>
      </w:r>
    </w:p>
    <w:p>
      <w:pPr>
        <w:pStyle w:val="Normal"/>
        <w:spacing w:before="280" w:after="280"/>
        <w:jc w:val="right"/>
        <w:rPr>
          <w:rFonts w:cs="Times New Roman"/>
          <w:sz w:val="24"/>
          <w:szCs w:val="24"/>
        </w:rPr>
      </w:pPr>
      <w:r>
        <w:rPr>
          <w:rFonts w:cs="Times New Roman"/>
          <w:bCs/>
          <w:sz w:val="24"/>
          <w:szCs w:val="24"/>
          <w:lang w:eastAsia="ru-RU"/>
        </w:rPr>
        <w:t>  </w:t>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2</w:t>
      </w:r>
    </w:p>
    <w:p>
      <w:pPr>
        <w:pStyle w:val="Normal"/>
        <w:jc w:val="right"/>
        <w:rPr>
          <w:rFonts w:cs="Times New Roman"/>
          <w:sz w:val="24"/>
          <w:szCs w:val="24"/>
          <w:lang w:eastAsia="ru-RU"/>
        </w:rPr>
      </w:pP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по предоставлению муниципальной услуги</w:t>
      </w:r>
    </w:p>
    <w:p>
      <w:pPr>
        <w:pStyle w:val="Normal"/>
        <w:jc w:val="right"/>
        <w:rPr>
          <w:rFonts w:cs="Times New Roman"/>
          <w:bCs/>
          <w:sz w:val="24"/>
          <w:szCs w:val="24"/>
          <w:lang w:eastAsia="ru-RU"/>
        </w:rPr>
      </w:pPr>
      <w:r>
        <w:rPr>
          <w:rFonts w:cs="Times New Roman"/>
          <w:bCs/>
          <w:sz w:val="24"/>
          <w:szCs w:val="24"/>
          <w:lang w:eastAsia="ru-RU"/>
        </w:rPr>
        <w:t>«Присвоение, изменение и аннулирование</w:t>
      </w:r>
    </w:p>
    <w:p>
      <w:pPr>
        <w:pStyle w:val="Normal"/>
        <w:jc w:val="right"/>
        <w:rPr>
          <w:rFonts w:cs="Times New Roman"/>
          <w:bCs/>
          <w:sz w:val="24"/>
          <w:szCs w:val="24"/>
          <w:lang w:eastAsia="ru-RU"/>
        </w:rPr>
      </w:pPr>
      <w:r>
        <w:rPr>
          <w:rFonts w:cs="Times New Roman"/>
          <w:bCs/>
          <w:sz w:val="24"/>
          <w:szCs w:val="24"/>
          <w:lang w:eastAsia="ru-RU"/>
        </w:rPr>
        <w:t>адреса объекту недвижимости, находящемуся</w:t>
      </w:r>
    </w:p>
    <w:p>
      <w:pPr>
        <w:pStyle w:val="Normal"/>
        <w:jc w:val="right"/>
        <w:rPr>
          <w:rFonts w:cs="Times New Roman"/>
          <w:bCs/>
          <w:sz w:val="24"/>
          <w:szCs w:val="24"/>
          <w:lang w:eastAsia="ru-RU"/>
        </w:rPr>
      </w:pPr>
      <w:r>
        <w:rPr>
          <w:rFonts w:cs="Times New Roman"/>
          <w:bCs/>
          <w:sz w:val="24"/>
          <w:szCs w:val="24"/>
          <w:lang w:eastAsia="ru-RU"/>
        </w:rPr>
        <w:t xml:space="preserve"> </w:t>
      </w:r>
      <w:r>
        <w:rPr>
          <w:rFonts w:cs="Times New Roman"/>
          <w:bCs/>
          <w:sz w:val="24"/>
          <w:szCs w:val="24"/>
          <w:lang w:eastAsia="ru-RU"/>
        </w:rPr>
        <w:t>в границах населенных пунктов»</w:t>
      </w:r>
    </w:p>
    <w:p>
      <w:pPr>
        <w:pStyle w:val="Normal"/>
        <w:jc w:val="right"/>
        <w:rPr>
          <w:rFonts w:cs="Times New Roman"/>
          <w:bCs/>
          <w:sz w:val="24"/>
          <w:szCs w:val="24"/>
          <w:lang w:eastAsia="ru-RU"/>
        </w:rPr>
      </w:pPr>
      <w:r>
        <w:rPr>
          <w:rFonts w:cs="Times New Roman"/>
          <w:bCs/>
          <w:sz w:val="24"/>
          <w:szCs w:val="24"/>
          <w:lang w:eastAsia="ru-RU"/>
        </w:rPr>
      </w:r>
    </w:p>
    <w:p>
      <w:pPr>
        <w:pStyle w:val="Normal"/>
        <w:jc w:val="right"/>
        <w:rPr>
          <w:rFonts w:cs="Times New Roman"/>
          <w:bCs/>
          <w:sz w:val="24"/>
          <w:szCs w:val="24"/>
          <w:lang w:eastAsia="ru-RU"/>
        </w:rPr>
      </w:pPr>
      <w:r>
        <w:rPr>
          <w:rFonts w:cs="Times New Roman"/>
          <w:bCs/>
          <w:sz w:val="24"/>
          <w:szCs w:val="24"/>
          <w:lang w:eastAsia="ru-RU"/>
        </w:rPr>
      </w:r>
    </w:p>
    <w:p>
      <w:pPr>
        <w:pStyle w:val="Normal"/>
        <w:tabs>
          <w:tab w:val="left" w:pos="709" w:leader="none"/>
          <w:tab w:val="left" w:pos="1260" w:leader="none"/>
        </w:tabs>
        <w:spacing w:lineRule="auto" w:line="360"/>
        <w:jc w:val="center"/>
        <w:rPr>
          <w:rFonts w:cs="Times New Roman"/>
          <w:bCs/>
          <w:sz w:val="24"/>
          <w:szCs w:val="24"/>
          <w:lang w:eastAsia="ru-RU"/>
        </w:rPr>
      </w:pPr>
      <w:r>
        <w:rPr>
          <w:rFonts w:cs="Times New Roman"/>
          <w:bCs/>
          <w:sz w:val="24"/>
          <w:szCs w:val="24"/>
          <w:lang w:eastAsia="ru-RU"/>
        </w:rPr>
      </w:r>
    </w:p>
    <w:p>
      <w:pPr>
        <w:pStyle w:val="Normal"/>
        <w:tabs>
          <w:tab w:val="left" w:pos="709" w:leader="none"/>
          <w:tab w:val="left" w:pos="1260" w:leader="none"/>
        </w:tabs>
        <w:spacing w:lineRule="auto" w:line="360"/>
        <w:jc w:val="center"/>
        <w:rPr>
          <w:rFonts w:cs="Times New Roman"/>
          <w:b/>
          <w:b/>
          <w:sz w:val="24"/>
          <w:szCs w:val="24"/>
        </w:rPr>
      </w:pPr>
      <w:r>
        <w:rPr>
          <w:rFonts w:cs="Times New Roman"/>
          <w:sz w:val="24"/>
          <w:szCs w:val="24"/>
          <w:lang w:eastAsia="ru-RU"/>
        </w:rPr>
        <w:t> </w:t>
      </w:r>
      <w:r>
        <w:rPr>
          <w:rFonts w:cs="Times New Roman"/>
          <w:b/>
          <w:caps/>
          <w:spacing w:val="20"/>
          <w:sz w:val="24"/>
          <w:szCs w:val="24"/>
        </w:rPr>
        <w:t>Блок-схема</w:t>
      </w:r>
    </w:p>
    <w:p>
      <w:pPr>
        <w:pStyle w:val="Normal"/>
        <w:tabs>
          <w:tab w:val="left" w:pos="709" w:leader="none"/>
          <w:tab w:val="left" w:pos="1260" w:leader="none"/>
        </w:tabs>
        <w:jc w:val="center"/>
        <w:rPr/>
      </w:pPr>
      <w:r>
        <w:rPr>
          <w:b/>
          <w:sz w:val="24"/>
          <w:szCs w:val="24"/>
        </w:rPr>
        <w:t xml:space="preserve">Блок-схема последовательности проведения административных процедур при предоставлении муниципальной услуги </w:t>
      </w:r>
      <w:r>
        <w:rPr>
          <w:rFonts w:cs="Times New Roman"/>
          <w:b/>
          <w:sz w:val="24"/>
          <w:szCs w:val="24"/>
        </w:rPr>
        <w:t>«</w:t>
      </w:r>
      <w:r>
        <w:rPr>
          <w:rFonts w:cs="Times New Roman"/>
          <w:b/>
          <w:bCs/>
          <w:sz w:val="24"/>
          <w:szCs w:val="24"/>
          <w:lang w:eastAsia="ru-RU"/>
        </w:rPr>
        <w:t>Присвоение, изменение и аннулирование адреса объекту недвижимости, находящемуся</w:t>
      </w:r>
    </w:p>
    <w:p>
      <w:pPr>
        <w:pStyle w:val="Normal"/>
        <w:tabs>
          <w:tab w:val="left" w:pos="709" w:leader="none"/>
          <w:tab w:val="left" w:pos="1260" w:leader="none"/>
        </w:tabs>
        <w:jc w:val="center"/>
        <w:rPr>
          <w:rFonts w:cs="Times New Roman"/>
          <w:b/>
          <w:b/>
          <w:sz w:val="24"/>
          <w:szCs w:val="24"/>
        </w:rPr>
      </w:pPr>
      <w:r>
        <w:rPr>
          <w:rFonts w:cs="Times New Roman"/>
          <w:b/>
          <w:bCs/>
          <w:sz w:val="24"/>
          <w:szCs w:val="24"/>
          <w:lang w:eastAsia="ru-RU"/>
        </w:rPr>
        <w:t>в границах населенных пунктов»</w:t>
      </w:r>
    </w:p>
    <w:p>
      <w:pPr>
        <w:pStyle w:val="Normal"/>
        <w:tabs>
          <w:tab w:val="left" w:pos="709" w:leader="none"/>
          <w:tab w:val="left" w:pos="900" w:leader="none"/>
          <w:tab w:val="left" w:pos="1260" w:leader="none"/>
        </w:tabs>
        <w:ind w:firstLine="709"/>
        <w:jc w:val="center"/>
        <w:rPr>
          <w:rFonts w:cs="Times New Roman"/>
          <w:b/>
          <w:b/>
          <w:sz w:val="24"/>
          <w:szCs w:val="24"/>
        </w:rPr>
      </w:pPr>
      <w:r>
        <w:rPr>
          <w:rFonts w:cs="Times New Roman"/>
          <w:b/>
          <w:sz w:val="24"/>
          <w:szCs w:val="24"/>
        </w:rPr>
      </w:r>
    </w:p>
    <w:tbl>
      <w:tblPr>
        <w:tblW w:w="9327" w:type="dxa"/>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05"/>
        <w:gridCol w:w="31"/>
        <w:gridCol w:w="4651"/>
        <w:gridCol w:w="40"/>
      </w:tblGrid>
      <w:tr>
        <w:trPr/>
        <w:tc>
          <w:tcPr>
            <w:tcW w:w="932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t>Прием, регистрация заявления и документов Заявителя</w:t>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r>
          </w:p>
        </w:tc>
      </w:tr>
      <w:tr>
        <w:trPr/>
        <w:tc>
          <w:tcPr>
            <w:tcW w:w="4636" w:type="dxa"/>
            <w:gridSpan w:val="2"/>
            <w:tcBorders>
              <w:top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6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0" w:type="dxa"/>
            <w:tcBorders/>
            <w:shd w:fill="auto" w:val="clear"/>
            <w:tcMar>
              <w:left w:w="0" w:type="dxa"/>
              <w:right w:w="0" w:type="dxa"/>
            </w:tcMar>
          </w:tcPr>
          <w:p>
            <w:pPr>
              <w:pStyle w:val="Normal"/>
              <w:snapToGrid w:val="false"/>
              <w:rPr>
                <w:rFonts w:cs="Times New Roman"/>
                <w:sz w:val="24"/>
                <w:szCs w:val="24"/>
              </w:rPr>
            </w:pPr>
            <w:r>
              <w:rPr>
                <w:rFonts w:cs="Times New Roman"/>
                <w:sz w:val="24"/>
                <w:szCs w:val="24"/>
              </w:rPr>
            </w:r>
          </w:p>
        </w:tc>
      </w:tr>
      <w:tr>
        <w:trPr/>
        <w:tc>
          <w:tcPr>
            <w:tcW w:w="932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t>Рассмотрение заявления и документов, предоставляемых для получения муниципальной услуги</w:t>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r>
          </w:p>
        </w:tc>
      </w:tr>
      <w:tr>
        <w:trPr/>
        <w:tc>
          <w:tcPr>
            <w:tcW w:w="4636" w:type="dxa"/>
            <w:gridSpan w:val="2"/>
            <w:tcBorders>
              <w:top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6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0" w:type="dxa"/>
            <w:tcBorders/>
            <w:shd w:fill="auto" w:val="clear"/>
            <w:tcMar>
              <w:left w:w="0" w:type="dxa"/>
              <w:right w:w="0" w:type="dxa"/>
            </w:tcMar>
          </w:tcPr>
          <w:p>
            <w:pPr>
              <w:pStyle w:val="Normal"/>
              <w:snapToGrid w:val="false"/>
              <w:rPr>
                <w:rFonts w:cs="Times New Roman"/>
                <w:sz w:val="24"/>
                <w:szCs w:val="24"/>
              </w:rPr>
            </w:pPr>
            <w:r>
              <w:rPr>
                <w:rFonts w:cs="Times New Roman"/>
                <w:sz w:val="24"/>
                <w:szCs w:val="24"/>
              </w:rPr>
            </w:r>
          </w:p>
        </w:tc>
      </w:tr>
      <w:tr>
        <w:trPr/>
        <w:tc>
          <w:tcPr>
            <w:tcW w:w="932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r>
          </w:p>
        </w:tc>
      </w:tr>
      <w:tr>
        <w:trPr/>
        <w:tc>
          <w:tcPr>
            <w:tcW w:w="4636" w:type="dxa"/>
            <w:gridSpan w:val="2"/>
            <w:tcBorders>
              <w:top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6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0" w:type="dxa"/>
            <w:tcBorders/>
            <w:shd w:fill="auto" w:val="clear"/>
            <w:tcMar>
              <w:left w:w="0" w:type="dxa"/>
              <w:right w:w="0" w:type="dxa"/>
            </w:tcMar>
          </w:tcPr>
          <w:p>
            <w:pPr>
              <w:pStyle w:val="Normal"/>
              <w:snapToGrid w:val="false"/>
              <w:rPr>
                <w:rFonts w:cs="Times New Roman"/>
                <w:sz w:val="24"/>
                <w:szCs w:val="24"/>
              </w:rPr>
            </w:pPr>
            <w:r>
              <w:rPr>
                <w:rFonts w:cs="Times New Roman"/>
                <w:sz w:val="24"/>
                <w:szCs w:val="24"/>
              </w:rPr>
            </w:r>
          </w:p>
        </w:tc>
      </w:tr>
      <w:tr>
        <w:trPr/>
        <w:tc>
          <w:tcPr>
            <w:tcW w:w="932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t>Принятие решения о предоставлении (об отказе в предоставлении)</w:t>
            </w:r>
          </w:p>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t>муниципальной услуги</w:t>
            </w:r>
          </w:p>
        </w:tc>
      </w:tr>
      <w:tr>
        <w:trPr/>
        <w:tc>
          <w:tcPr>
            <w:tcW w:w="4605" w:type="dxa"/>
            <w:tcBorders>
              <w:top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682"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709" w:leader="none"/>
                <w:tab w:val="left" w:pos="900" w:leader="none"/>
                <w:tab w:val="left" w:pos="1260" w:leader="none"/>
              </w:tabs>
              <w:snapToGrid w:val="false"/>
              <w:ind w:firstLine="709"/>
              <w:jc w:val="center"/>
              <w:rPr>
                <w:rFonts w:cs="Times New Roman"/>
                <w:sz w:val="24"/>
                <w:szCs w:val="24"/>
              </w:rPr>
            </w:pPr>
            <w:r>
              <w:rPr>
                <w:rFonts w:cs="Times New Roman"/>
                <w:sz w:val="24"/>
                <w:szCs w:val="24"/>
              </w:rPr>
            </w:r>
          </w:p>
        </w:tc>
        <w:tc>
          <w:tcPr>
            <w:tcW w:w="40" w:type="dxa"/>
            <w:tcBorders/>
            <w:shd w:fill="auto" w:val="clear"/>
            <w:tcMar>
              <w:left w:w="0" w:type="dxa"/>
              <w:right w:w="0" w:type="dxa"/>
            </w:tcMar>
          </w:tcPr>
          <w:p>
            <w:pPr>
              <w:pStyle w:val="Normal"/>
              <w:snapToGrid w:val="false"/>
              <w:rPr>
                <w:rFonts w:cs="Times New Roman"/>
                <w:sz w:val="24"/>
                <w:szCs w:val="24"/>
              </w:rPr>
            </w:pPr>
            <w:r>
              <w:rPr>
                <w:rFonts w:cs="Times New Roman"/>
                <w:sz w:val="24"/>
                <w:szCs w:val="24"/>
              </w:rPr>
            </w:r>
          </w:p>
        </w:tc>
      </w:tr>
      <w:tr>
        <w:trPr/>
        <w:tc>
          <w:tcPr>
            <w:tcW w:w="932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ind w:firstLine="709"/>
              <w:jc w:val="center"/>
              <w:rPr>
                <w:rFonts w:cs="Times New Roman"/>
                <w:sz w:val="24"/>
                <w:szCs w:val="24"/>
              </w:rPr>
            </w:pPr>
            <w:r>
              <w:rPr>
                <w:rFonts w:cs="Times New Roman"/>
                <w:sz w:val="24"/>
                <w:szCs w:val="24"/>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c>
      </w:tr>
    </w:tbl>
    <w:p>
      <w:pPr>
        <w:pStyle w:val="Normal"/>
        <w:spacing w:before="280" w:after="280"/>
        <w:jc w:val="both"/>
        <w:rPr>
          <w:rFonts w:cs="Times New Roman"/>
          <w:sz w:val="24"/>
          <w:szCs w:val="24"/>
        </w:rPr>
      </w:pPr>
      <w:r>
        <w:rPr>
          <w:rFonts w:cs="Times New Roman"/>
          <w:sz w:val="24"/>
          <w:szCs w:val="24"/>
        </w:rPr>
      </w:r>
    </w:p>
    <w:p>
      <w:pPr>
        <w:pStyle w:val="Normal"/>
        <w:spacing w:before="280" w:after="280"/>
        <w:jc w:val="both"/>
        <w:rPr>
          <w:rFonts w:cs="Times New Roman"/>
          <w:sz w:val="24"/>
          <w:szCs w:val="24"/>
        </w:rPr>
      </w:pPr>
      <w:r>
        <w:rPr>
          <w:rFonts w:cs="Times New Roman"/>
          <w:sz w:val="24"/>
          <w:szCs w:val="24"/>
        </w:rPr>
      </w:r>
    </w:p>
    <w:p>
      <w:pPr>
        <w:pStyle w:val="Normal"/>
        <w:spacing w:before="280" w:after="280"/>
        <w:jc w:val="both"/>
        <w:rPr>
          <w:rFonts w:cs="Times New Roman"/>
          <w:sz w:val="24"/>
          <w:szCs w:val="24"/>
        </w:rPr>
      </w:pPr>
      <w:r>
        <w:rPr>
          <w:rFonts w:cs="Times New Roman"/>
          <w:sz w:val="24"/>
          <w:szCs w:val="24"/>
        </w:rPr>
      </w:r>
    </w:p>
    <w:p>
      <w:pPr>
        <w:pStyle w:val="Normal"/>
        <w:spacing w:before="280" w:after="280"/>
        <w:jc w:val="both"/>
        <w:rPr>
          <w:rFonts w:cs="Times New Roman"/>
          <w:sz w:val="24"/>
          <w:szCs w:val="24"/>
        </w:rPr>
      </w:pPr>
      <w:r>
        <w:rPr>
          <w:rFonts w:cs="Times New Roman"/>
          <w:sz w:val="24"/>
          <w:szCs w:val="24"/>
        </w:rPr>
      </w:r>
    </w:p>
    <w:p>
      <w:pPr>
        <w:pStyle w:val="Normal"/>
        <w:spacing w:before="280" w:after="280"/>
        <w:jc w:val="both"/>
        <w:rPr>
          <w:rFonts w:cs="Times New Roman"/>
          <w:sz w:val="24"/>
          <w:szCs w:val="24"/>
        </w:rPr>
      </w:pPr>
      <w:r>
        <w:rPr>
          <w:rFonts w:cs="Times New Roman"/>
          <w:sz w:val="24"/>
          <w:szCs w:val="24"/>
        </w:rPr>
      </w:r>
    </w:p>
    <w:p>
      <w:pPr>
        <w:pStyle w:val="Normal"/>
        <w:spacing w:before="280" w:after="280"/>
        <w:jc w:val="both"/>
        <w:rPr>
          <w:rFonts w:cs="Times New Roman"/>
          <w:sz w:val="24"/>
          <w:szCs w:val="24"/>
        </w:rPr>
      </w:pPr>
      <w:r>
        <w:rPr>
          <w:rFonts w:cs="Times New Roman"/>
          <w:sz w:val="24"/>
          <w:szCs w:val="24"/>
        </w:rPr>
      </w:r>
    </w:p>
    <w:p>
      <w:pPr>
        <w:pStyle w:val="Normal"/>
        <w:spacing w:before="280" w:after="280"/>
        <w:jc w:val="both"/>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3</w:t>
      </w:r>
    </w:p>
    <w:p>
      <w:pPr>
        <w:pStyle w:val="Normal"/>
        <w:jc w:val="right"/>
        <w:rPr>
          <w:rFonts w:cs="Times New Roman"/>
          <w:sz w:val="24"/>
          <w:szCs w:val="24"/>
          <w:lang w:eastAsia="ru-RU"/>
        </w:rPr>
      </w:pP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по предоставлению муниципальной услуги</w:t>
      </w:r>
    </w:p>
    <w:p>
      <w:pPr>
        <w:pStyle w:val="Normal"/>
        <w:jc w:val="right"/>
        <w:rPr>
          <w:rFonts w:cs="Times New Roman"/>
          <w:bCs/>
          <w:sz w:val="24"/>
          <w:szCs w:val="24"/>
          <w:lang w:eastAsia="ru-RU"/>
        </w:rPr>
      </w:pPr>
      <w:r>
        <w:rPr>
          <w:rFonts w:cs="Times New Roman"/>
          <w:bCs/>
          <w:sz w:val="24"/>
          <w:szCs w:val="24"/>
          <w:lang w:eastAsia="ru-RU"/>
        </w:rPr>
        <w:t>«Присвоение, изменение и аннулирование</w:t>
      </w:r>
    </w:p>
    <w:p>
      <w:pPr>
        <w:pStyle w:val="Normal"/>
        <w:jc w:val="right"/>
        <w:rPr>
          <w:rFonts w:cs="Times New Roman"/>
          <w:bCs/>
          <w:sz w:val="24"/>
          <w:szCs w:val="24"/>
          <w:lang w:eastAsia="ru-RU"/>
        </w:rPr>
      </w:pPr>
      <w:r>
        <w:rPr>
          <w:rFonts w:cs="Times New Roman"/>
          <w:bCs/>
          <w:sz w:val="24"/>
          <w:szCs w:val="24"/>
          <w:lang w:eastAsia="ru-RU"/>
        </w:rPr>
        <w:t>адреса объекту недвижимости, находящемуся</w:t>
      </w:r>
    </w:p>
    <w:p>
      <w:pPr>
        <w:pStyle w:val="Normal"/>
        <w:jc w:val="right"/>
        <w:rPr>
          <w:rFonts w:cs="Times New Roman"/>
          <w:sz w:val="24"/>
          <w:szCs w:val="24"/>
          <w:lang w:eastAsia="ru-RU"/>
        </w:rPr>
      </w:pPr>
      <w:r>
        <w:rPr>
          <w:rFonts w:cs="Times New Roman"/>
          <w:bCs/>
          <w:sz w:val="24"/>
          <w:szCs w:val="24"/>
          <w:lang w:eastAsia="ru-RU"/>
        </w:rPr>
        <w:t xml:space="preserve"> </w:t>
      </w:r>
      <w:r>
        <w:rPr>
          <w:rFonts w:cs="Times New Roman"/>
          <w:bCs/>
          <w:sz w:val="24"/>
          <w:szCs w:val="24"/>
          <w:lang w:eastAsia="ru-RU"/>
        </w:rPr>
        <w:t>в границах населенных пунктов»</w:t>
      </w:r>
    </w:p>
    <w:p>
      <w:pPr>
        <w:pStyle w:val="Normal"/>
        <w:jc w:val="right"/>
        <w:rPr>
          <w:rFonts w:cs="Times New Roman"/>
          <w:sz w:val="24"/>
          <w:szCs w:val="24"/>
          <w:lang w:eastAsia="ru-RU"/>
        </w:rPr>
      </w:pPr>
      <w:r>
        <w:rPr>
          <w:rFonts w:cs="Times New Roman"/>
          <w:sz w:val="24"/>
          <w:szCs w:val="24"/>
          <w:lang w:eastAsia="ru-RU"/>
        </w:rPr>
      </w:r>
    </w:p>
    <w:p>
      <w:pPr>
        <w:pStyle w:val="Normal"/>
        <w:jc w:val="right"/>
        <w:rPr>
          <w:rFonts w:cs="Times New Roman"/>
          <w:sz w:val="24"/>
          <w:szCs w:val="24"/>
          <w:lang w:eastAsia="ru-RU"/>
        </w:rPr>
      </w:pPr>
      <w:r>
        <w:rPr>
          <w:rFonts w:cs="Times New Roman"/>
          <w:sz w:val="24"/>
          <w:szCs w:val="24"/>
          <w:lang w:eastAsia="ru-RU"/>
        </w:rPr>
      </w:r>
    </w:p>
    <w:p>
      <w:pPr>
        <w:pStyle w:val="Normal"/>
        <w:jc w:val="right"/>
        <w:rPr>
          <w:rFonts w:cs="Times New Roman"/>
          <w:sz w:val="24"/>
          <w:szCs w:val="24"/>
          <w:lang w:eastAsia="ru-RU"/>
        </w:rPr>
      </w:pPr>
      <w:r>
        <w:rPr>
          <w:rFonts w:cs="Times New Roman"/>
          <w:sz w:val="24"/>
          <w:szCs w:val="24"/>
          <w:lang w:eastAsia="ru-RU"/>
        </w:rPr>
      </w:r>
    </w:p>
    <w:p>
      <w:pPr>
        <w:pStyle w:val="Normal"/>
        <w:jc w:val="right"/>
        <w:rPr>
          <w:rFonts w:cs="Times New Roman"/>
          <w:sz w:val="24"/>
          <w:szCs w:val="24"/>
          <w:lang w:eastAsia="ru-RU"/>
        </w:rPr>
      </w:pPr>
      <w:r>
        <w:rPr>
          <w:rFonts w:cs="Times New Roman"/>
          <w:sz w:val="24"/>
          <w:szCs w:val="24"/>
          <w:lang w:eastAsia="ru-RU"/>
        </w:rPr>
      </w:r>
    </w:p>
    <w:p>
      <w:pPr>
        <w:pStyle w:val="Normal"/>
        <w:jc w:val="right"/>
        <w:rPr>
          <w:sz w:val="24"/>
          <w:szCs w:val="24"/>
        </w:rPr>
      </w:pPr>
      <w:r>
        <w:rPr>
          <w:sz w:val="24"/>
          <w:szCs w:val="24"/>
        </w:rPr>
      </w:r>
      <w:r>
        <mc:AlternateContent>
          <mc:Choice Requires="wps">
            <w:drawing>
              <wp:anchor behindDoc="0" distT="0" distB="0" distL="114300" distR="0" simplePos="0" locked="0" layoutInCell="1" allowOverlap="1" relativeHeight="3">
                <wp:simplePos x="0" y="0"/>
                <wp:positionH relativeFrom="margin">
                  <wp:align>right</wp:align>
                </wp:positionH>
                <wp:positionV relativeFrom="paragraph">
                  <wp:posOffset>46990</wp:posOffset>
                </wp:positionV>
                <wp:extent cx="3579495" cy="2673350"/>
                <wp:effectExtent l="0" t="0" r="0" b="0"/>
                <wp:wrapSquare wrapText="bothSides"/>
                <wp:docPr id="4" name="Frame3"/>
                <a:graphic xmlns:a="http://schemas.openxmlformats.org/drawingml/2006/main">
                  <a:graphicData uri="http://schemas.microsoft.com/office/word/2010/wordprocessingShape">
                    <wps:wsp>
                      <wps:cNvSpPr txBox="1"/>
                      <wps:spPr>
                        <a:xfrm>
                          <a:off x="0" y="0"/>
                          <a:ext cx="3579495" cy="2673350"/>
                        </a:xfrm>
                        <a:prstGeom prst="rect"/>
                        <a:solidFill>
                          <a:srgbClr val="FFFFFF">
                            <a:alpha val="0"/>
                          </a:srgbClr>
                        </a:solidFill>
                      </wps:spPr>
                      <wps:txbx>
                        <w:txbxContent>
                          <w:tbl>
                            <w:tblPr>
                              <w:tblW w:w="5637" w:type="dxa"/>
                              <w:jc w:val="left"/>
                              <w:tblInd w:w="0" w:type="dxa"/>
                              <w:tblBorders/>
                              <w:tblCellMar>
                                <w:top w:w="0" w:type="dxa"/>
                                <w:left w:w="108" w:type="dxa"/>
                                <w:bottom w:w="0" w:type="dxa"/>
                                <w:right w:w="108" w:type="dxa"/>
                              </w:tblCellMar>
                            </w:tblPr>
                            <w:tblGrid>
                              <w:gridCol w:w="5637"/>
                            </w:tblGrid>
                            <w:tr>
                              <w:trPr/>
                              <w:tc>
                                <w:tcPr>
                                  <w:tcW w:w="5637" w:type="dxa"/>
                                  <w:tcBorders/>
                                  <w:shd w:fill="FFFFFF" w:val="clear"/>
                                </w:tcPr>
                                <w:p>
                                  <w:pPr>
                                    <w:pStyle w:val="Normal"/>
                                    <w:jc w:val="right"/>
                                    <w:rPr>
                                      <w:sz w:val="24"/>
                                      <w:szCs w:val="24"/>
                                    </w:rPr>
                                  </w:pPr>
                                  <w:r>
                                    <w:rPr>
                                      <w:sz w:val="24"/>
                                      <w:szCs w:val="24"/>
                                    </w:rPr>
                                    <w:t xml:space="preserve">Главе Новоталицкого сельского поселения </w:t>
                                  </w:r>
                                </w:p>
                                <w:p>
                                  <w:pPr>
                                    <w:pStyle w:val="Normal"/>
                                    <w:jc w:val="right"/>
                                    <w:rPr>
                                      <w:bCs/>
                                      <w:sz w:val="24"/>
                                      <w:szCs w:val="24"/>
                                    </w:rPr>
                                  </w:pPr>
                                  <w:r>
                                    <w:rPr>
                                      <w:sz w:val="24"/>
                                      <w:szCs w:val="24"/>
                                    </w:rPr>
                                    <w:t>__________________________________</w:t>
                                  </w:r>
                                </w:p>
                              </w:tc>
                            </w:tr>
                            <w:tr>
                              <w:trPr/>
                              <w:tc>
                                <w:tcPr>
                                  <w:tcW w:w="5637" w:type="dxa"/>
                                  <w:tcBorders>
                                    <w:bottom w:val="single" w:sz="4" w:space="0" w:color="000000"/>
                                    <w:insideH w:val="single" w:sz="4" w:space="0" w:color="000000"/>
                                  </w:tcBorders>
                                  <w:shd w:fill="FFFFFF" w:val="clear"/>
                                </w:tcPr>
                                <w:p>
                                  <w:pPr>
                                    <w:pStyle w:val="Normal"/>
                                    <w:jc w:val="both"/>
                                    <w:rPr>
                                      <w:sz w:val="24"/>
                                      <w:szCs w:val="24"/>
                                    </w:rPr>
                                  </w:pPr>
                                  <w:r>
                                    <w:rPr>
                                      <w:bCs/>
                                      <w:sz w:val="24"/>
                                      <w:szCs w:val="24"/>
                                    </w:rPr>
                                    <w:t xml:space="preserve">от </w:t>
                                  </w:r>
                                </w:p>
                              </w:tc>
                            </w:tr>
                            <w:tr>
                              <w:trPr/>
                              <w:tc>
                                <w:tcPr>
                                  <w:tcW w:w="5637" w:type="dxa"/>
                                  <w:tcBorders>
                                    <w:top w:val="single" w:sz="4" w:space="0" w:color="000000"/>
                                    <w:bottom w:val="single" w:sz="4" w:space="0" w:color="000000"/>
                                    <w:insideH w:val="single" w:sz="4" w:space="0" w:color="000000"/>
                                  </w:tcBorders>
                                  <w:shd w:fill="FFFFFF" w:val="clear"/>
                                </w:tcPr>
                                <w:p>
                                  <w:pPr>
                                    <w:pStyle w:val="Normal"/>
                                    <w:jc w:val="center"/>
                                    <w:rPr>
                                      <w:sz w:val="24"/>
                                      <w:szCs w:val="24"/>
                                    </w:rPr>
                                  </w:pPr>
                                  <w:r>
                                    <w:rPr>
                                      <w:sz w:val="24"/>
                                      <w:szCs w:val="24"/>
                                    </w:rPr>
                                    <w:t>(наименование юридического лица, ИНН, ОГРН, адрес, контрактный телефон, адрес электронной почты)</w:t>
                                  </w:r>
                                </w:p>
                                <w:p>
                                  <w:pPr>
                                    <w:pStyle w:val="Normal"/>
                                    <w:jc w:val="center"/>
                                    <w:rPr>
                                      <w:sz w:val="24"/>
                                      <w:szCs w:val="24"/>
                                    </w:rPr>
                                  </w:pPr>
                                  <w:r>
                                    <w:rPr>
                                      <w:sz w:val="24"/>
                                      <w:szCs w:val="24"/>
                                    </w:rPr>
                                  </w:r>
                                </w:p>
                              </w:tc>
                            </w:tr>
                            <w:tr>
                              <w:trPr/>
                              <w:tc>
                                <w:tcPr>
                                  <w:tcW w:w="5637" w:type="dxa"/>
                                  <w:tcBorders>
                                    <w:top w:val="single" w:sz="4" w:space="0" w:color="000000"/>
                                  </w:tcBorders>
                                  <w:shd w:fill="FFFFFF" w:val="clear"/>
                                </w:tcPr>
                                <w:p>
                                  <w:pPr>
                                    <w:pStyle w:val="Normal"/>
                                    <w:jc w:val="center"/>
                                    <w:rPr/>
                                  </w:pPr>
                                  <w:r>
                                    <w:rPr>
                                      <w:bCs/>
                                      <w:sz w:val="24"/>
                                      <w:szCs w:val="24"/>
                                    </w:rPr>
                                    <w:t>(</w:t>
                                  </w:r>
                                  <w:r>
                                    <w:rPr>
                                      <w:sz w:val="24"/>
                                      <w:szCs w:val="24"/>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bl>
                        </w:txbxContent>
                      </wps:txbx>
                      <wps:bodyPr anchor="t" lIns="0" tIns="0" rIns="0" bIns="0">
                        <a:noAutofit/>
                      </wps:bodyPr>
                    </wps:wsp>
                  </a:graphicData>
                </a:graphic>
              </wp:anchor>
            </w:drawing>
          </mc:Choice>
          <mc:Fallback>
            <w:pict>
              <v:rect fillcolor="#FFFFFF" style="position:absolute;rotation:0;width:281.85pt;height:210.5pt;mso-wrap-distance-left:9pt;mso-wrap-distance-right:0pt;mso-wrap-distance-top:0pt;mso-wrap-distance-bottom:0pt;margin-top:3.7pt;mso-position-vertical-relative:text;margin-left:171.7pt;mso-position-horizontal:right;mso-position-horizontal-relative:margin">
                <v:fill opacity="0f"/>
                <v:textbox>
                  <w:txbxContent>
                    <w:tbl>
                      <w:tblPr>
                        <w:tblW w:w="5637" w:type="dxa"/>
                        <w:jc w:val="left"/>
                        <w:tblInd w:w="0" w:type="dxa"/>
                        <w:tblBorders/>
                        <w:tblCellMar>
                          <w:top w:w="0" w:type="dxa"/>
                          <w:left w:w="108" w:type="dxa"/>
                          <w:bottom w:w="0" w:type="dxa"/>
                          <w:right w:w="108" w:type="dxa"/>
                        </w:tblCellMar>
                      </w:tblPr>
                      <w:tblGrid>
                        <w:gridCol w:w="5637"/>
                      </w:tblGrid>
                      <w:tr>
                        <w:trPr/>
                        <w:tc>
                          <w:tcPr>
                            <w:tcW w:w="5637" w:type="dxa"/>
                            <w:tcBorders/>
                            <w:shd w:fill="FFFFFF" w:val="clear"/>
                          </w:tcPr>
                          <w:p>
                            <w:pPr>
                              <w:pStyle w:val="Normal"/>
                              <w:jc w:val="right"/>
                              <w:rPr>
                                <w:sz w:val="24"/>
                                <w:szCs w:val="24"/>
                              </w:rPr>
                            </w:pPr>
                            <w:r>
                              <w:rPr>
                                <w:sz w:val="24"/>
                                <w:szCs w:val="24"/>
                              </w:rPr>
                              <w:t xml:space="preserve">Главе Новоталицкого сельского поселения </w:t>
                            </w:r>
                          </w:p>
                          <w:p>
                            <w:pPr>
                              <w:pStyle w:val="Normal"/>
                              <w:jc w:val="right"/>
                              <w:rPr>
                                <w:bCs/>
                                <w:sz w:val="24"/>
                                <w:szCs w:val="24"/>
                              </w:rPr>
                            </w:pPr>
                            <w:r>
                              <w:rPr>
                                <w:sz w:val="24"/>
                                <w:szCs w:val="24"/>
                              </w:rPr>
                              <w:t>__________________________________</w:t>
                            </w:r>
                          </w:p>
                        </w:tc>
                      </w:tr>
                      <w:tr>
                        <w:trPr/>
                        <w:tc>
                          <w:tcPr>
                            <w:tcW w:w="5637" w:type="dxa"/>
                            <w:tcBorders>
                              <w:bottom w:val="single" w:sz="4" w:space="0" w:color="000000"/>
                              <w:insideH w:val="single" w:sz="4" w:space="0" w:color="000000"/>
                            </w:tcBorders>
                            <w:shd w:fill="FFFFFF" w:val="clear"/>
                          </w:tcPr>
                          <w:p>
                            <w:pPr>
                              <w:pStyle w:val="Normal"/>
                              <w:jc w:val="both"/>
                              <w:rPr>
                                <w:sz w:val="24"/>
                                <w:szCs w:val="24"/>
                              </w:rPr>
                            </w:pPr>
                            <w:r>
                              <w:rPr>
                                <w:bCs/>
                                <w:sz w:val="24"/>
                                <w:szCs w:val="24"/>
                              </w:rPr>
                              <w:t xml:space="preserve">от </w:t>
                            </w:r>
                          </w:p>
                        </w:tc>
                      </w:tr>
                      <w:tr>
                        <w:trPr/>
                        <w:tc>
                          <w:tcPr>
                            <w:tcW w:w="5637" w:type="dxa"/>
                            <w:tcBorders>
                              <w:top w:val="single" w:sz="4" w:space="0" w:color="000000"/>
                              <w:bottom w:val="single" w:sz="4" w:space="0" w:color="000000"/>
                              <w:insideH w:val="single" w:sz="4" w:space="0" w:color="000000"/>
                            </w:tcBorders>
                            <w:shd w:fill="FFFFFF" w:val="clear"/>
                          </w:tcPr>
                          <w:p>
                            <w:pPr>
                              <w:pStyle w:val="Normal"/>
                              <w:jc w:val="center"/>
                              <w:rPr>
                                <w:sz w:val="24"/>
                                <w:szCs w:val="24"/>
                              </w:rPr>
                            </w:pPr>
                            <w:r>
                              <w:rPr>
                                <w:sz w:val="24"/>
                                <w:szCs w:val="24"/>
                              </w:rPr>
                              <w:t>(наименование юридического лица, ИНН, ОГРН, адрес, контрактный телефон, адрес электронной почты)</w:t>
                            </w:r>
                          </w:p>
                          <w:p>
                            <w:pPr>
                              <w:pStyle w:val="Normal"/>
                              <w:jc w:val="center"/>
                              <w:rPr>
                                <w:sz w:val="24"/>
                                <w:szCs w:val="24"/>
                              </w:rPr>
                            </w:pPr>
                            <w:r>
                              <w:rPr>
                                <w:sz w:val="24"/>
                                <w:szCs w:val="24"/>
                              </w:rPr>
                            </w:r>
                          </w:p>
                        </w:tc>
                      </w:tr>
                      <w:tr>
                        <w:trPr/>
                        <w:tc>
                          <w:tcPr>
                            <w:tcW w:w="5637" w:type="dxa"/>
                            <w:tcBorders>
                              <w:top w:val="single" w:sz="4" w:space="0" w:color="000000"/>
                            </w:tcBorders>
                            <w:shd w:fill="FFFFFF" w:val="clear"/>
                          </w:tcPr>
                          <w:p>
                            <w:pPr>
                              <w:pStyle w:val="Normal"/>
                              <w:jc w:val="center"/>
                              <w:rPr/>
                            </w:pPr>
                            <w:r>
                              <w:rPr>
                                <w:bCs/>
                                <w:sz w:val="24"/>
                                <w:szCs w:val="24"/>
                              </w:rPr>
                              <w:t>(</w:t>
                            </w:r>
                            <w:r>
                              <w:rPr>
                                <w:sz w:val="24"/>
                                <w:szCs w:val="24"/>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r>
                        <w:trPr/>
                        <w:tc>
                          <w:tcPr>
                            <w:tcW w:w="5637" w:type="dxa"/>
                            <w:tcBorders>
                              <w:top w:val="single" w:sz="4" w:space="0" w:color="000000"/>
                              <w:bottom w:val="single" w:sz="4" w:space="0" w:color="000000"/>
                              <w:insideH w:val="single" w:sz="4" w:space="0" w:color="000000"/>
                            </w:tcBorders>
                            <w:shd w:fill="FFFFFF" w:val="clear"/>
                          </w:tcPr>
                          <w:p>
                            <w:pPr>
                              <w:pStyle w:val="Normal"/>
                              <w:snapToGrid w:val="false"/>
                              <w:jc w:val="both"/>
                              <w:rPr>
                                <w:sz w:val="24"/>
                                <w:szCs w:val="24"/>
                              </w:rPr>
                            </w:pPr>
                            <w:r>
                              <w:rPr>
                                <w:sz w:val="24"/>
                                <w:szCs w:val="24"/>
                              </w:rPr>
                            </w:r>
                          </w:p>
                        </w:tc>
                      </w:tr>
                    </w:tbl>
                  </w:txbxContent>
                </v:textbox>
                <w10:wrap type="square"/>
              </v:rect>
            </w:pict>
          </mc:Fallback>
        </mc:AlternateConten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r>
    </w:p>
    <w:p>
      <w:pPr>
        <w:pStyle w:val="Normal"/>
        <w:tabs>
          <w:tab w:val="left" w:pos="709" w:leader="none"/>
          <w:tab w:val="left" w:pos="1485" w:leader="none"/>
        </w:tabs>
        <w:jc w:val="center"/>
        <w:rPr>
          <w:sz w:val="24"/>
          <w:szCs w:val="24"/>
        </w:rPr>
      </w:pPr>
      <w:r>
        <w:rPr>
          <w:sz w:val="24"/>
          <w:szCs w:val="24"/>
        </w:rPr>
        <w:t>ЖАЛОБА</w:t>
      </w:r>
    </w:p>
    <w:p>
      <w:pPr>
        <w:pStyle w:val="Normal"/>
        <w:jc w:val="both"/>
        <w:rPr>
          <w:sz w:val="24"/>
          <w:szCs w:val="24"/>
        </w:rPr>
      </w:pPr>
      <w:r>
        <w:rPr>
          <w:sz w:val="24"/>
          <w:szCs w:val="24"/>
        </w:rPr>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i/>
          <w:i/>
          <w:sz w:val="24"/>
          <w:szCs w:val="24"/>
        </w:rPr>
      </w:pPr>
      <w:r>
        <w:rPr>
          <w:sz w:val="24"/>
          <w:szCs w:val="24"/>
        </w:rPr>
        <w:t>_______________                                                           ___________________</w:t>
      </w:r>
    </w:p>
    <w:p>
      <w:pPr>
        <w:pStyle w:val="Normal"/>
        <w:jc w:val="both"/>
        <w:rPr>
          <w:rFonts w:cs="Times New Roman"/>
          <w:i/>
          <w:i/>
          <w:sz w:val="24"/>
          <w:szCs w:val="24"/>
        </w:rPr>
      </w:pPr>
      <w:r>
        <w:rPr>
          <w:rFonts w:cs="Times New Roman"/>
          <w:i/>
          <w:sz w:val="24"/>
          <w:szCs w:val="24"/>
        </w:rPr>
        <w:t xml:space="preserve"> </w:t>
      </w:r>
    </w:p>
    <w:sectPr>
      <w:type w:val="nextPage"/>
      <w:pgSz w:w="11906" w:h="16838"/>
      <w:pgMar w:left="1559" w:right="1276" w:header="0" w:top="1134" w:footer="0" w:bottom="1134" w:gutter="0"/>
      <w:pgNumType w:fmt="decimal"/>
      <w:formProt w:val="false"/>
      <w:textDirection w:val="lrTb"/>
      <w:docGrid w:type="default" w:linePitch="24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Tahoma">
    <w:charset w:val="cc"/>
    <w:family w:val="swiss"/>
    <w:pitch w:val="variable"/>
  </w:font>
  <w:font w:name="Arial">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tabs>
          <w:tab w:val="num" w:pos="576"/>
        </w:tabs>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9"/>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Calibri Light" w:hAnsi="Calibri Light" w:eastAsia="Times New Roman" w:cs="Times New Roman"/>
      <w:b/>
      <w:bCs/>
      <w:kern w:val="2"/>
      <w:sz w:val="32"/>
      <w:szCs w:val="32"/>
    </w:rPr>
  </w:style>
  <w:style w:type="paragraph" w:styleId="Heading2">
    <w:name w:val="Heading 2"/>
    <w:basedOn w:val="Normal"/>
    <w:next w:val="TextBody"/>
    <w:qFormat/>
    <w:pPr>
      <w:keepNext w:val="true"/>
      <w:numPr>
        <w:ilvl w:val="1"/>
        <w:numId w:val="1"/>
      </w:numPr>
      <w:shd w:fill="FFFFFF" w:val="clear"/>
      <w:spacing w:lineRule="atLeast" w:line="266"/>
      <w:jc w:val="center"/>
      <w:outlineLvl w:val="1"/>
    </w:pPr>
    <w:rPr>
      <w:b/>
      <w:bCs/>
      <w:i/>
      <w:iCs/>
      <w:color w:val="323232"/>
      <w:spacing w:val="-6"/>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5z0">
    <w:name w:val="WW8Num5z0"/>
    <w:qFormat/>
    <w:rPr/>
  </w:style>
  <w:style w:type="character" w:styleId="WW8Num5z1">
    <w:name w:val="WW8Num5z1"/>
    <w:qFormat/>
    <w:rPr>
      <w:rFonts w:ascii="Times New Roman" w:hAnsi="Times New Roman" w:eastAsia="Times New Roman" w:cs="Times New Roman"/>
      <w:sz w:val="24"/>
      <w:szCs w:val="24"/>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sz w:val="20"/>
      <w:szCs w:val="20"/>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Times New Roman" w:hAnsi="Times New Roman" w:eastAsia="Times New Roman" w:cs="Times New Roman"/>
    </w:rPr>
  </w:style>
  <w:style w:type="character" w:styleId="WW8Num9z0">
    <w:name w:val="WW8Num9z0"/>
    <w:qFormat/>
    <w:rPr>
      <w:rFonts w:eastAsia="Times New Roman" w:cs="Times New Roman"/>
    </w:rPr>
  </w:style>
  <w:style w:type="character" w:styleId="WW8Num10z0">
    <w:name w:val="WW8Num10z0"/>
    <w:qFormat/>
    <w:rPr>
      <w:rFonts w:ascii="Times New Roman" w:hAnsi="Times New Roman" w:cs="Times New Roman"/>
      <w:color w:val="000000"/>
      <w:spacing w:val="5"/>
      <w:sz w:val="28"/>
      <w:szCs w:val="28"/>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2">
    <w:name w:val="Основной шрифт абзаца"/>
    <w:qFormat/>
    <w:rPr/>
  </w:style>
  <w:style w:type="character" w:styleId="DefaultParagraphFont">
    <w:name w:val="Default Paragraph Font"/>
    <w:qFormat/>
    <w:rPr/>
  </w:style>
  <w:style w:type="character" w:styleId="2">
    <w:name w:val="Заголовок 2 Знак"/>
    <w:basedOn w:val="DefaultParagraphFont"/>
    <w:qFormat/>
    <w:rPr/>
  </w:style>
  <w:style w:type="character" w:styleId="21">
    <w:name w:val="Основной текст 2 Знак"/>
    <w:basedOn w:val="DefaultParagraphFont"/>
    <w:qFormat/>
    <w:rPr/>
  </w:style>
  <w:style w:type="character" w:styleId="Style13">
    <w:name w:val="Текст выноски Знак"/>
    <w:basedOn w:val="DefaultParagraph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ListLabel1">
    <w:name w:val="ListLabel 1"/>
    <w:qFormat/>
    <w:rPr/>
  </w:style>
  <w:style w:type="character" w:styleId="ListLabel2">
    <w:name w:val="ListLabel 2"/>
    <w:qFormat/>
    <w:rPr/>
  </w:style>
  <w:style w:type="character" w:styleId="ListLabel3">
    <w:name w:val="ListLabel 3"/>
    <w:qFormat/>
    <w:rPr/>
  </w:style>
  <w:style w:type="character" w:styleId="ListLabel4">
    <w:name w:val="ListLabel 4"/>
    <w:qFormat/>
    <w:rPr/>
  </w:style>
  <w:style w:type="character" w:styleId="ListLabel5">
    <w:name w:val="ListLabel 5"/>
    <w:qFormat/>
    <w:rPr/>
  </w:style>
  <w:style w:type="character" w:styleId="ListLabel6">
    <w:name w:val="ListLabel 6"/>
    <w:qFormat/>
    <w:rPr/>
  </w:style>
  <w:style w:type="character" w:styleId="ListLabel7">
    <w:name w:val="ListLabel 7"/>
    <w:qFormat/>
    <w:rPr/>
  </w:style>
  <w:style w:type="character" w:styleId="ListLabel8">
    <w:name w:val="ListLabel 8"/>
    <w:qFormat/>
    <w:rPr/>
  </w:style>
  <w:style w:type="character" w:styleId="ListLabel9">
    <w:name w:val="ListLabel 9"/>
    <w:qFormat/>
    <w:rPr/>
  </w:style>
  <w:style w:type="character" w:styleId="ListLabel10">
    <w:name w:val="ListLabel 10"/>
    <w:qFormat/>
    <w:rPr>
      <w:b w:val="false"/>
      <w:bCs w:val="false"/>
      <w:sz w:val="28"/>
      <w:szCs w:val="34"/>
    </w:rPr>
  </w:style>
  <w:style w:type="character" w:styleId="Style16">
    <w:name w:val="Символ сноски"/>
    <w:qFormat/>
    <w:rPr/>
  </w:style>
  <w:style w:type="character" w:styleId="Style17">
    <w:name w:val="Символы концевой сноски"/>
    <w:qFormat/>
    <w:rPr/>
  </w:style>
  <w:style w:type="character" w:styleId="Style18">
    <w:name w:val="Символ нумерации"/>
    <w:qFormat/>
    <w:rPr/>
  </w:style>
  <w:style w:type="character" w:styleId="StrongEmphasis">
    <w:name w:val="Strong Emphasis"/>
    <w:qFormat/>
    <w:rPr>
      <w:b/>
      <w:bCs/>
    </w:rPr>
  </w:style>
  <w:style w:type="character" w:styleId="InternetLink">
    <w:name w:val="Internet Link"/>
    <w:rPr>
      <w:color w:val="0000FF"/>
      <w:u w:val="single"/>
    </w:rPr>
  </w:style>
  <w:style w:type="character" w:styleId="HTML">
    <w:name w:val="Стандартный HTML Знак"/>
    <w:qFormat/>
    <w:rPr>
      <w:rFonts w:ascii="Courier New" w:hAnsi="Courier New" w:cs="Courier New"/>
    </w:rPr>
  </w:style>
  <w:style w:type="character" w:styleId="1">
    <w:name w:val="Текст выноски Знак1"/>
    <w:qFormat/>
    <w:rPr>
      <w:rFonts w:ascii="Tahoma" w:hAnsi="Tahoma" w:cs="Tahoma"/>
      <w:color w:val="00000A"/>
      <w:kern w:val="2"/>
      <w:sz w:val="16"/>
      <w:szCs w:val="16"/>
    </w:rPr>
  </w:style>
  <w:style w:type="character" w:styleId="Highlight">
    <w:name w:val="highlight"/>
    <w:qFormat/>
    <w:rPr/>
  </w:style>
  <w:style w:type="character" w:styleId="Blk">
    <w:name w:val="blk"/>
    <w:qFormat/>
    <w:rPr/>
  </w:style>
  <w:style w:type="character" w:styleId="FontStyle18">
    <w:name w:val="Font Style18"/>
    <w:qFormat/>
    <w:rPr>
      <w:rFonts w:ascii="Times New Roman" w:hAnsi="Times New Roman" w:cs="Times New Roman"/>
      <w:b/>
      <w:bCs/>
      <w:sz w:val="22"/>
      <w:szCs w:val="22"/>
    </w:rPr>
  </w:style>
  <w:style w:type="character" w:styleId="11">
    <w:name w:val="Заголовок 1 Знак"/>
    <w:qFormat/>
    <w:rPr>
      <w:rFonts w:ascii="Calibri Light" w:hAnsi="Calibri Light" w:eastAsia="Times New Roman" w:cs="Times New Roman"/>
      <w:b/>
      <w:bCs/>
      <w:color w:val="00000A"/>
      <w:kern w:val="2"/>
      <w:sz w:val="32"/>
      <w:szCs w:val="32"/>
    </w:rPr>
  </w:style>
  <w:style w:type="character" w:styleId="FontStyle21">
    <w:name w:val="Font Style21"/>
    <w:qFormat/>
    <w:rPr>
      <w:rFonts w:ascii="Times New Roman" w:hAnsi="Times New Roman" w:eastAsia="Times New Roman" w:cs="Times New Roman"/>
      <w:sz w:val="24"/>
      <w:szCs w:val="24"/>
    </w:rPr>
  </w:style>
  <w:style w:type="character" w:styleId="Style19">
    <w:name w:val="Основной текст Знак"/>
    <w:qFormat/>
    <w:rPr>
      <w:rFonts w:cs="Calibri"/>
      <w:color w:val="00000A"/>
      <w:kern w:val="2"/>
    </w:rPr>
  </w:style>
  <w:style w:type="paragraph" w:styleId="Heading">
    <w:name w:val="Heading"/>
    <w:basedOn w:val="Style20"/>
    <w:next w:val="Subtitle"/>
    <w:qFormat/>
    <w:pPr/>
    <w:rPr/>
  </w:style>
  <w:style w:type="paragraph" w:styleId="TextBody">
    <w:name w:val="Body Text"/>
    <w:basedOn w:val="Normal"/>
    <w:pPr>
      <w:spacing w:before="0" w:after="120"/>
    </w:pPr>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20">
    <w:name w:val="Заголовок"/>
    <w:basedOn w:val="Normal"/>
    <w:next w:val="TextBody"/>
    <w:qFormat/>
    <w:pPr>
      <w:keepNext w:val="true"/>
      <w:spacing w:before="240" w:after="120"/>
    </w:pPr>
    <w:rPr>
      <w:rFonts w:ascii="Arial" w:hAnsi="Arial" w:eastAsia="Lucida Sans Unicode" w:cs="Mangal"/>
      <w:sz w:val="28"/>
      <w:szCs w:val="28"/>
    </w:rPr>
  </w:style>
  <w:style w:type="paragraph" w:styleId="Subtitle">
    <w:name w:val="Subtitle"/>
    <w:basedOn w:val="Style20"/>
    <w:next w:val="TextBody"/>
    <w:qFormat/>
    <w:pPr>
      <w:jc w:val="center"/>
    </w:pPr>
    <w:rPr>
      <w:i/>
      <w:iCs/>
      <w:sz w:val="28"/>
      <w:szCs w:val="28"/>
    </w:rPr>
  </w:style>
  <w:style w:type="paragraph" w:styleId="12">
    <w:name w:val="Название1"/>
    <w:basedOn w:val="Normal"/>
    <w:qFormat/>
    <w:pPr>
      <w:suppressLineNumbers/>
      <w:spacing w:before="120" w:after="120"/>
    </w:pPr>
    <w:rPr>
      <w:rFonts w:ascii="Arial" w:hAnsi="Arial" w:cs="Mangal"/>
      <w:i/>
      <w:iCs/>
      <w:sz w:val="20"/>
      <w:szCs w:val="24"/>
    </w:rPr>
  </w:style>
  <w:style w:type="paragraph" w:styleId="13">
    <w:name w:val="Указатель1"/>
    <w:basedOn w:val="Normal"/>
    <w:qFormat/>
    <w:pPr>
      <w:suppressLineNumbers/>
    </w:pPr>
    <w:rPr>
      <w:rFonts w:ascii="Arial" w:hAnsi="Arial" w:cs="Mangal"/>
    </w:rPr>
  </w:style>
  <w:style w:type="paragraph" w:styleId="BodyText2">
    <w:name w:val="Body Text 2"/>
    <w:basedOn w:val="Normal"/>
    <w:qFormat/>
    <w:pPr/>
    <w:rPr/>
  </w:style>
  <w:style w:type="paragraph" w:styleId="BalloonText">
    <w:name w:val="Balloon Text"/>
    <w:basedOn w:val="Normal"/>
    <w:qFormat/>
    <w:pPr/>
    <w:rPr/>
  </w:style>
  <w:style w:type="paragraph" w:styleId="ListParagraph">
    <w:name w:val="List Paragraph"/>
    <w:basedOn w:val="Normal"/>
    <w:qFormat/>
    <w:pPr/>
    <w:rPr/>
  </w:style>
  <w:style w:type="paragraph" w:styleId="Header">
    <w:name w:val="Header"/>
    <w:basedOn w:val="Normal"/>
    <w:pPr>
      <w:suppressLineNumbers/>
      <w:tabs>
        <w:tab w:val="clear" w:pos="709"/>
        <w:tab w:val="center" w:pos="4677" w:leader="none"/>
        <w:tab w:val="right" w:pos="9355" w:leader="none"/>
      </w:tabs>
    </w:pPr>
    <w:rPr/>
  </w:style>
  <w:style w:type="paragraph" w:styleId="Footer">
    <w:name w:val="Footer"/>
    <w:basedOn w:val="Normal"/>
    <w:pPr>
      <w:suppressLineNumbers/>
      <w:tabs>
        <w:tab w:val="clear" w:pos="709"/>
        <w:tab w:val="center" w:pos="4677" w:leader="none"/>
        <w:tab w:val="right" w:pos="9355" w:leader="none"/>
      </w:tab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CharChar">
    <w:name w:val=" Char Char"/>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Style23">
    <w:name w:val="Обычный (веб)"/>
    <w:basedOn w:val="Normal"/>
    <w:qFormat/>
    <w:pPr>
      <w:tabs>
        <w:tab w:val="clear" w:pos="709"/>
      </w:tabs>
      <w:suppressAutoHyphens w:val="false"/>
      <w:spacing w:before="280" w:after="280"/>
    </w:pPr>
    <w:rPr>
      <w:rFonts w:cs="Times New Roman"/>
      <w:color w:val="000000"/>
      <w:kern w:val="0"/>
      <w:sz w:val="24"/>
      <w:szCs w:val="24"/>
    </w:rPr>
  </w:style>
  <w:style w:type="paragraph" w:styleId="ConsPlusTitle">
    <w:name w:val="ConsPlusTitle"/>
    <w:qFormat/>
    <w:pPr>
      <w:widowControl w:val="false"/>
      <w:suppressAutoHyphens w:val="true"/>
      <w:autoSpaceDE w:val="false"/>
      <w:jc w:val="right"/>
    </w:pPr>
    <w:rPr>
      <w:rFonts w:ascii="Arial" w:hAnsi="Arial" w:eastAsia="Times New Roman" w:cs="Arial"/>
      <w:b/>
      <w:bCs/>
      <w:color w:val="auto"/>
      <w:sz w:val="20"/>
      <w:szCs w:val="20"/>
      <w:lang w:val="ru-RU" w:bidi="ar-SA" w:eastAsia="zh-CN"/>
    </w:rPr>
  </w:style>
  <w:style w:type="paragraph" w:styleId="CharChar1">
    <w:name w:val="Char Char"/>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TextBodyIndent">
    <w:name w:val="Body Text Indent"/>
    <w:basedOn w:val="Normal"/>
    <w:pPr>
      <w:spacing w:before="0" w:after="120"/>
      <w:ind w:left="283" w:hanging="0"/>
    </w:pPr>
    <w:rPr/>
  </w:style>
  <w:style w:type="paragraph" w:styleId="ConsPlusNormal">
    <w:name w:val="ConsPlusNormal"/>
    <w:qFormat/>
    <w:pPr>
      <w:widowControl w:val="false"/>
      <w:suppressAutoHyphens w:val="true"/>
      <w:autoSpaceDE w:val="false"/>
      <w:ind w:firstLine="720"/>
    </w:pPr>
    <w:rPr>
      <w:rFonts w:ascii="Arial" w:hAnsi="Arial" w:eastAsia="Times New Roman" w:cs="Arial"/>
      <w:color w:val="auto"/>
      <w:sz w:val="20"/>
      <w:szCs w:val="20"/>
      <w:lang w:val="ru-RU" w:eastAsia="zh-CN" w:bidi="ar-SA"/>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HTML1">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pPr>
    <w:rPr>
      <w:rFonts w:ascii="Courier New" w:hAnsi="Courier New" w:cs="Times New Roman"/>
      <w:color w:val="000000"/>
      <w:kern w:val="0"/>
      <w:lang w:val="en-US"/>
    </w:rPr>
  </w:style>
  <w:style w:type="paragraph" w:styleId="ConsPlusNormal1">
    <w:name w:val="&#9;&#9;ConsPlusNormal"/>
    <w:qFormat/>
    <w:pPr>
      <w:widowControl/>
      <w:suppressAutoHyphens w:val="true"/>
    </w:pPr>
    <w:rPr>
      <w:rFonts w:ascii="Arial" w:hAnsi="Arial" w:eastAsia="Arial" w:cs="Tahoma"/>
      <w:color w:val="auto"/>
      <w:kern w:val="2"/>
      <w:sz w:val="20"/>
      <w:szCs w:val="24"/>
      <w:lang w:val="ru-RU" w:eastAsia="zh-CN" w:bidi="hi-IN"/>
    </w:rPr>
  </w:style>
  <w:style w:type="paragraph" w:styleId="Style24">
    <w:name w:val="Прижатый влево"/>
    <w:basedOn w:val="Normal"/>
    <w:next w:val="Normal"/>
    <w:qFormat/>
    <w:pPr>
      <w:tabs>
        <w:tab w:val="clear" w:pos="709"/>
      </w:tabs>
      <w:autoSpaceDE w:val="false"/>
    </w:pPr>
    <w:rPr>
      <w:rFonts w:ascii="Arial" w:hAnsi="Arial" w:cs="Arial"/>
      <w:color w:val="000000"/>
      <w:kern w:val="0"/>
      <w:sz w:val="24"/>
      <w:szCs w:val="24"/>
      <w:lang w:eastAsia="zh-CN"/>
    </w:rPr>
  </w:style>
  <w:style w:type="paragraph" w:styleId="Style25">
    <w:name w:val="Текст выноски"/>
    <w:basedOn w:val="Normal"/>
    <w:qFormat/>
    <w:pPr/>
    <w:rPr>
      <w:rFonts w:ascii="Tahoma" w:hAnsi="Tahoma" w:cs="Times New Roman"/>
      <w:sz w:val="16"/>
      <w:szCs w:val="16"/>
      <w:lang w:val="en-US"/>
    </w:rPr>
  </w:style>
  <w:style w:type="paragraph" w:styleId="Style26">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Standard">
    <w:name w:val="Standard"/>
    <w:qFormat/>
    <w:pPr>
      <w:widowControl w:val="false"/>
      <w:suppressAutoHyphens w:val="true"/>
      <w:textAlignment w:val="baseline"/>
    </w:pPr>
    <w:rPr>
      <w:rFonts w:ascii="Times New Roman" w:hAnsi="Times New Roman" w:eastAsia="Andale Sans UI;Times New Roman" w:cs="Times New Roman"/>
      <w:color w:val="auto"/>
      <w:kern w:val="2"/>
      <w:sz w:val="24"/>
      <w:szCs w:val="24"/>
      <w:lang w:val="de-DE" w:eastAsia="ja-JP" w:bidi="fa-IR"/>
    </w:rPr>
  </w:style>
  <w:style w:type="paragraph" w:styleId="211">
    <w:name w:val="Основной текст 21"/>
    <w:basedOn w:val="Normal"/>
    <w:qFormat/>
    <w:pPr>
      <w:widowControl w:val="false"/>
      <w:tabs>
        <w:tab w:val="clear" w:pos="709"/>
      </w:tabs>
      <w:suppressAutoHyphens w:val="false"/>
    </w:pPr>
    <w:rPr>
      <w:rFonts w:eastAsia="Lucida Sans Unicode" w:cs="Tahoma"/>
      <w:color w:val="000000"/>
      <w:sz w:val="28"/>
      <w:szCs w:val="24"/>
      <w:lang w:bidi="hi-IN"/>
    </w:rPr>
  </w:style>
  <w:style w:type="paragraph" w:styleId="Style51">
    <w:name w:val="Style5"/>
    <w:basedOn w:val="Normal"/>
    <w:qFormat/>
    <w:pPr>
      <w:widowControl w:val="false"/>
      <w:tabs>
        <w:tab w:val="clear" w:pos="709"/>
      </w:tabs>
      <w:suppressAutoHyphens w:val="false"/>
      <w:overflowPunct w:val="false"/>
      <w:spacing w:lineRule="atLeast" w:line="324"/>
      <w:ind w:firstLine="710"/>
      <w:jc w:val="both"/>
    </w:pPr>
    <w:rPr>
      <w:rFonts w:eastAsia="Andale Sans UI;Times New Roman" w:cs="Tahoma"/>
      <w:sz w:val="24"/>
      <w:szCs w:val="24"/>
      <w:lang w:val="en-US" w:bidi="en-US"/>
    </w:rPr>
  </w:style>
  <w:style w:type="paragraph" w:styleId="WW1">
    <w:name w:val="WW-Базовый1"/>
    <w:qFormat/>
    <w:pPr>
      <w:widowControl/>
      <w:tabs>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normal2">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2D13444BDABDC5DA2F6DDFAB8FE748E3FABFB9D3478A6AF4746969DF4DECF700869F447A9F86B84F7EF0CDE69959479815DE9028FBB3k4F"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2019-01-29T11:56:00Z</dcterms:created>
  <dc:creator>User</dc:creator>
  <dc:description/>
  <cp:keywords/>
  <dc:language>en-US</dc:language>
  <cp:lastModifiedBy>Ольга Александровна</cp:lastModifiedBy>
  <cp:lastPrinted>2019-02-05T12:00:00Z</cp:lastPrinted>
  <dcterms:modified xsi:type="dcterms:W3CDTF">2019-02-05T12:01:00Z</dcterms:modified>
  <cp:revision>7</cp:revision>
  <dc:subject/>
  <dc:title> </dc:title>
</cp:coreProperties>
</file>