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5103" w:right="0"/>
        <w:jc w:val="center"/>
        <w:rPr>
          <w:sz w:val="24"/>
          <w:szCs w:val="24"/>
        </w:rPr>
      </w:pPr>
      <w:r>
        <w:rPr>
          <w:sz w:val="24"/>
          <w:szCs w:val="24"/>
        </w:rPr>
        <w:t>Приложение</w:t>
      </w:r>
    </w:p>
    <w:p>
      <w:pPr>
        <w:pStyle w:val="style0"/>
        <w:ind w:hanging="0" w:left="5103" w:right="0"/>
        <w:jc w:val="center"/>
        <w:rPr>
          <w:sz w:val="24"/>
          <w:szCs w:val="24"/>
        </w:rPr>
      </w:pPr>
      <w:r>
        <w:rPr>
          <w:sz w:val="24"/>
          <w:szCs w:val="24"/>
        </w:rPr>
        <w:t>к постановлению администрации</w:t>
      </w:r>
    </w:p>
    <w:p>
      <w:pPr>
        <w:pStyle w:val="style0"/>
        <w:ind w:hanging="0" w:left="5103" w:right="0"/>
        <w:jc w:val="center"/>
        <w:rPr>
          <w:sz w:val="24"/>
          <w:szCs w:val="24"/>
        </w:rPr>
      </w:pPr>
      <w:r>
        <w:rPr>
          <w:sz w:val="24"/>
          <w:szCs w:val="24"/>
        </w:rPr>
        <w:t>Новоталицкого сельского поселения</w:t>
      </w:r>
    </w:p>
    <w:p>
      <w:pPr>
        <w:pStyle w:val="style0"/>
        <w:ind w:hanging="0" w:left="5103" w:right="0"/>
        <w:jc w:val="center"/>
        <w:rPr>
          <w:sz w:val="24"/>
          <w:szCs w:val="24"/>
        </w:rPr>
      </w:pPr>
      <w:r>
        <w:rPr>
          <w:sz w:val="24"/>
          <w:szCs w:val="24"/>
        </w:rPr>
        <w:t>от «____» ________2015 года № ____</w:t>
      </w:r>
    </w:p>
    <w:p>
      <w:pPr>
        <w:pStyle w:val="style0"/>
        <w:jc w:val="right"/>
        <w:rPr>
          <w:sz w:val="24"/>
          <w:szCs w:val="24"/>
        </w:rPr>
      </w:pPr>
      <w:r>
        <w:rPr>
          <w:sz w:val="24"/>
          <w:szCs w:val="24"/>
        </w:rPr>
      </w:r>
    </w:p>
    <w:p>
      <w:pPr>
        <w:pStyle w:val="style0"/>
        <w:jc w:val="center"/>
        <w:rPr>
          <w:sz w:val="24"/>
          <w:szCs w:val="24"/>
        </w:rPr>
      </w:pPr>
      <w:r>
        <w:rPr>
          <w:sz w:val="24"/>
          <w:szCs w:val="24"/>
        </w:rPr>
      </w:r>
    </w:p>
    <w:p>
      <w:pPr>
        <w:pStyle w:val="style0"/>
        <w:jc w:val="center"/>
        <w:rPr>
          <w:b/>
          <w:sz w:val="28"/>
          <w:szCs w:val="28"/>
        </w:rPr>
      </w:pPr>
      <w:r>
        <w:rPr>
          <w:b/>
          <w:sz w:val="28"/>
          <w:szCs w:val="28"/>
        </w:rPr>
      </w:r>
    </w:p>
    <w:p>
      <w:pPr>
        <w:pStyle w:val="style0"/>
        <w:jc w:val="center"/>
        <w:rPr>
          <w:b/>
          <w:sz w:val="28"/>
          <w:szCs w:val="28"/>
        </w:rPr>
      </w:pPr>
      <w:r>
        <w:rPr>
          <w:b/>
          <w:sz w:val="28"/>
          <w:szCs w:val="28"/>
        </w:rPr>
        <w:t xml:space="preserve">Положение </w:t>
      </w:r>
    </w:p>
    <w:p>
      <w:pPr>
        <w:pStyle w:val="style0"/>
        <w:jc w:val="center"/>
        <w:rPr>
          <w:b/>
          <w:color w:val="000000"/>
          <w:spacing w:val="-1"/>
          <w:sz w:val="28"/>
          <w:szCs w:val="28"/>
        </w:rPr>
      </w:pPr>
      <w:r>
        <w:rPr>
          <w:b/>
          <w:sz w:val="28"/>
          <w:szCs w:val="28"/>
        </w:rPr>
        <w:t>об организации сбора и вывоза бытовых отходов и мусора на территории</w:t>
      </w:r>
      <w:r>
        <w:rPr>
          <w:b/>
          <w:color w:val="000000"/>
          <w:spacing w:val="-1"/>
          <w:sz w:val="28"/>
          <w:szCs w:val="28"/>
        </w:rPr>
        <w:t xml:space="preserve"> муниципального образования</w:t>
      </w:r>
    </w:p>
    <w:p>
      <w:pPr>
        <w:pStyle w:val="style0"/>
        <w:jc w:val="center"/>
        <w:rPr>
          <w:b/>
          <w:color w:val="000000"/>
          <w:spacing w:val="-1"/>
          <w:sz w:val="28"/>
          <w:szCs w:val="28"/>
        </w:rPr>
      </w:pPr>
      <w:r>
        <w:rPr>
          <w:b/>
          <w:color w:val="000000"/>
          <w:spacing w:val="-1"/>
          <w:sz w:val="28"/>
          <w:szCs w:val="28"/>
        </w:rPr>
        <w:t xml:space="preserve"> </w:t>
      </w:r>
      <w:r>
        <w:rPr>
          <w:b/>
          <w:color w:val="000000"/>
          <w:spacing w:val="-1"/>
          <w:sz w:val="28"/>
          <w:szCs w:val="28"/>
        </w:rPr>
        <w:t>«Новоталицкое сельское поселение»</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26"/>
        <w:jc w:val="center"/>
        <w:rPr>
          <w:rFonts w:ascii="Times New Roman" w:hAnsi="Times New Roman"/>
          <w:b/>
          <w:sz w:val="28"/>
          <w:szCs w:val="28"/>
        </w:rPr>
      </w:pPr>
      <w:r>
        <w:rPr>
          <w:rFonts w:ascii="Times New Roman" w:hAnsi="Times New Roman"/>
          <w:b/>
          <w:sz w:val="28"/>
          <w:szCs w:val="28"/>
        </w:rPr>
        <w:t>1. Общие положения</w:t>
      </w:r>
    </w:p>
    <w:p>
      <w:pPr>
        <w:pStyle w:val="style26"/>
        <w:ind w:firstLine="567" w:left="0" w:righ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 xml:space="preserve">1.1. Настоящее Положение об организации  сбора и вывоза бытовых отходов и мусора на территории </w:t>
      </w:r>
      <w:r>
        <w:rPr>
          <w:rFonts w:ascii="Times New Roman" w:hAnsi="Times New Roman"/>
          <w:color w:val="000000"/>
          <w:spacing w:val="-1"/>
          <w:sz w:val="28"/>
          <w:szCs w:val="28"/>
        </w:rPr>
        <w:t>муниципального образования «Новоталицкое сельское поселение</w:t>
      </w:r>
      <w:r>
        <w:rPr>
          <w:rFonts w:ascii="Times New Roman" w:hAnsi="Times New Roman"/>
          <w:sz w:val="28"/>
          <w:szCs w:val="28"/>
        </w:rPr>
        <w:t xml:space="preserve">» (далее -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10.01 1998 года № 89-ФЗ «Об отходах производства и потребления», Санитарными правилами и нормами </w:t>
      </w:r>
      <w:r>
        <w:rPr>
          <w:rFonts w:ascii="Times New Roman" w:hAnsi="Times New Roman"/>
          <w:color w:val="000000"/>
          <w:sz w:val="28"/>
          <w:szCs w:val="28"/>
        </w:rPr>
        <w:t>№ 42-128-4690-88.</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1.2. Настоящее Положение регулирует отношения в области сбора и вывоза бытовых отходов и мусора на территории </w:t>
      </w:r>
      <w:r>
        <w:rPr>
          <w:rFonts w:ascii="Times New Roman" w:hAnsi="Times New Roman"/>
          <w:color w:val="000000"/>
          <w:spacing w:val="-1"/>
          <w:sz w:val="28"/>
          <w:szCs w:val="28"/>
        </w:rPr>
        <w:t>муниципального образования «Новоталицкое сельское поселение»</w:t>
      </w:r>
      <w:r>
        <w:rPr>
          <w:rFonts w:ascii="Times New Roman" w:hAnsi="Times New Roman"/>
          <w:sz w:val="28"/>
          <w:szCs w:val="28"/>
        </w:rPr>
        <w:t xml:space="preserve"> и направлено на предотвращение вредного воздействия отходов, на здоровье человека и окружающую среду. Положение регламентирует деятельность по обращению с отходами производства и потребления, образующимися в процессе деятельности граждан, индивидуальных предпринимателей и юридических лиц независимо от их организационно-правовых форм и форм собственности, а также в процессе жизнедеятельности населения.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1.3. Положение обязательно для исполнения всеми проживающими или осуществляющими деятельность на территории сельского поселения гражданами, организациями и индивидуальными предпринимателями, иностранными гражданами и лицами без гражданства. </w:t>
      </w:r>
    </w:p>
    <w:p>
      <w:pPr>
        <w:pStyle w:val="style26"/>
        <w:ind w:firstLine="567" w:left="0" w:right="0"/>
        <w:jc w:val="center"/>
        <w:rPr>
          <w:rFonts w:ascii="Times New Roman" w:hAnsi="Times New Roman"/>
          <w:b/>
          <w:sz w:val="28"/>
          <w:szCs w:val="28"/>
        </w:rPr>
      </w:pPr>
      <w:r>
        <w:rPr>
          <w:rFonts w:ascii="Times New Roman" w:hAnsi="Times New Roman"/>
          <w:b/>
          <w:sz w:val="28"/>
          <w:szCs w:val="28"/>
        </w:rPr>
      </w:r>
    </w:p>
    <w:p>
      <w:pPr>
        <w:pStyle w:val="style26"/>
        <w:ind w:firstLine="567" w:left="0" w:right="0"/>
        <w:jc w:val="center"/>
        <w:rPr>
          <w:rFonts w:ascii="Times New Roman" w:hAnsi="Times New Roman"/>
          <w:b/>
          <w:sz w:val="28"/>
          <w:szCs w:val="28"/>
        </w:rPr>
      </w:pPr>
      <w:r>
        <w:rPr>
          <w:rFonts w:ascii="Times New Roman" w:hAnsi="Times New Roman"/>
          <w:b/>
          <w:sz w:val="28"/>
          <w:szCs w:val="28"/>
        </w:rPr>
      </w:r>
    </w:p>
    <w:p>
      <w:pPr>
        <w:pStyle w:val="style26"/>
        <w:jc w:val="center"/>
        <w:rPr>
          <w:rFonts w:ascii="Times New Roman" w:hAnsi="Times New Roman"/>
          <w:b/>
          <w:sz w:val="28"/>
          <w:szCs w:val="28"/>
        </w:rPr>
      </w:pPr>
      <w:r>
        <w:rPr>
          <w:rFonts w:ascii="Times New Roman" w:hAnsi="Times New Roman"/>
          <w:b/>
          <w:sz w:val="28"/>
          <w:szCs w:val="28"/>
        </w:rPr>
        <w:t>2. Основные понятия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настоящем Положении используются следующие основные понятия:</w:t>
      </w:r>
    </w:p>
    <w:p>
      <w:pPr>
        <w:pStyle w:val="style26"/>
        <w:ind w:firstLine="567" w:left="0" w:right="0"/>
        <w:jc w:val="both"/>
        <w:rPr>
          <w:rFonts w:ascii="Times New Roman" w:hAnsi="Times New Roman"/>
          <w:sz w:val="28"/>
          <w:szCs w:val="28"/>
        </w:rPr>
      </w:pPr>
      <w:r>
        <w:rPr>
          <w:rFonts w:ascii="Times New Roman" w:hAnsi="Times New Roman"/>
          <w:b/>
          <w:sz w:val="28"/>
          <w:szCs w:val="28"/>
        </w:rPr>
        <w:t>Прилегающая территория</w:t>
      </w:r>
      <w:r>
        <w:rPr>
          <w:rFonts w:ascii="Times New Roman" w:hAnsi="Times New Roman"/>
          <w:sz w:val="28"/>
          <w:szCs w:val="28"/>
        </w:rPr>
        <w:t xml:space="preserve"> – территория, непосредственно примыкающая к границам здания, сооружения, ограждения, строительным площадкам, объектам торговли, рекламы и иным объектам, определяемая в соответствии с п. 3.4. настоящего Положения.</w:t>
      </w:r>
    </w:p>
    <w:p>
      <w:pPr>
        <w:pStyle w:val="style26"/>
        <w:ind w:firstLine="567" w:left="0" w:right="0"/>
        <w:jc w:val="both"/>
        <w:rPr>
          <w:rFonts w:ascii="Times New Roman" w:hAnsi="Times New Roman"/>
          <w:sz w:val="28"/>
          <w:szCs w:val="28"/>
        </w:rPr>
      </w:pPr>
      <w:r>
        <w:rPr>
          <w:rFonts w:ascii="Times New Roman" w:hAnsi="Times New Roman"/>
          <w:b/>
          <w:sz w:val="28"/>
          <w:szCs w:val="28"/>
        </w:rPr>
        <w:t>Отходы производства и потребления (далее отходы)</w:t>
      </w:r>
      <w:r>
        <w:rPr>
          <w:rFonts w:ascii="Times New Roman" w:hAnsi="Times New Roman"/>
          <w:sz w:val="28"/>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pPr>
        <w:pStyle w:val="style26"/>
        <w:ind w:firstLine="567" w:left="0" w:right="0"/>
        <w:jc w:val="both"/>
        <w:rPr>
          <w:rFonts w:ascii="Times New Roman" w:hAnsi="Times New Roman"/>
          <w:sz w:val="28"/>
          <w:szCs w:val="28"/>
        </w:rPr>
      </w:pPr>
      <w:r>
        <w:rPr>
          <w:rFonts w:ascii="Times New Roman" w:hAnsi="Times New Roman"/>
          <w:b/>
          <w:sz w:val="28"/>
          <w:szCs w:val="28"/>
        </w:rPr>
        <w:t>Твердые бытовые отходы (ТБО)</w:t>
      </w:r>
      <w:r>
        <w:rPr>
          <w:rFonts w:ascii="Times New Roman" w:hAnsi="Times New Roman"/>
          <w:sz w:val="28"/>
          <w:szCs w:val="28"/>
        </w:rPr>
        <w:t xml:space="preserve"> – отходы, образующиеся в результате жизнедеятельности населения.</w:t>
      </w:r>
    </w:p>
    <w:p>
      <w:pPr>
        <w:pStyle w:val="style26"/>
        <w:ind w:firstLine="567" w:left="0" w:right="0"/>
        <w:jc w:val="both"/>
        <w:rPr>
          <w:rFonts w:ascii="Times New Roman" w:hAnsi="Times New Roman"/>
          <w:sz w:val="28"/>
          <w:szCs w:val="28"/>
        </w:rPr>
      </w:pPr>
      <w:r>
        <w:rPr>
          <w:rFonts w:ascii="Times New Roman" w:hAnsi="Times New Roman"/>
          <w:b/>
          <w:sz w:val="28"/>
          <w:szCs w:val="28"/>
        </w:rPr>
        <w:t>Крупногабаритный мусор (КГМ)</w:t>
      </w:r>
      <w:r>
        <w:rPr>
          <w:rFonts w:ascii="Times New Roman" w:hAnsi="Times New Roman"/>
          <w:sz w:val="28"/>
          <w:szCs w:val="28"/>
        </w:rPr>
        <w:t xml:space="preserve"> – отходы потребления и хозяйственной деятельности (строительный мусор, старая мебель, ящики, бытовая техника, упаковочные материалы  и др.), загрузка которых в стандартный контейнер невозможна из-за их габаритов.</w:t>
      </w:r>
    </w:p>
    <w:p>
      <w:pPr>
        <w:pStyle w:val="style26"/>
        <w:ind w:firstLine="567" w:left="0" w:right="0"/>
        <w:jc w:val="both"/>
        <w:rPr>
          <w:rFonts w:ascii="Times New Roman" w:hAnsi="Times New Roman"/>
          <w:sz w:val="28"/>
          <w:szCs w:val="28"/>
        </w:rPr>
      </w:pPr>
      <w:r>
        <w:rPr>
          <w:rFonts w:ascii="Times New Roman" w:hAnsi="Times New Roman"/>
          <w:b/>
          <w:sz w:val="28"/>
          <w:szCs w:val="28"/>
        </w:rPr>
        <w:t>Жидкие бытовые отходы (ЖБО)</w:t>
      </w:r>
      <w:r>
        <w:rPr>
          <w:rFonts w:ascii="Times New Roman" w:hAnsi="Times New Roman"/>
          <w:sz w:val="28"/>
          <w:szCs w:val="28"/>
        </w:rPr>
        <w:t xml:space="preserve"> – отходы, образующиеся в результате жизнедеятельности населения (фекальные отходы нецентрализованной канализации и др.).</w:t>
      </w:r>
    </w:p>
    <w:p>
      <w:pPr>
        <w:pStyle w:val="style26"/>
        <w:ind w:firstLine="567" w:left="0" w:right="0"/>
        <w:jc w:val="both"/>
        <w:rPr>
          <w:rFonts w:ascii="Times New Roman" w:hAnsi="Times New Roman"/>
          <w:sz w:val="28"/>
          <w:szCs w:val="28"/>
        </w:rPr>
      </w:pPr>
      <w:r>
        <w:rPr>
          <w:rFonts w:ascii="Times New Roman" w:hAnsi="Times New Roman"/>
          <w:b/>
          <w:sz w:val="28"/>
          <w:szCs w:val="28"/>
        </w:rPr>
        <w:t>Биологические отходы</w:t>
      </w:r>
      <w:r>
        <w:rPr>
          <w:rFonts w:ascii="Times New Roman" w:hAnsi="Times New Roman"/>
          <w:sz w:val="28"/>
          <w:szCs w:val="28"/>
        </w:rPr>
        <w:t xml:space="preserve"> –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 другие отходы, получаемые при переработке пищевого и непищевого сырья животного происхождения.</w:t>
      </w:r>
    </w:p>
    <w:p>
      <w:pPr>
        <w:pStyle w:val="style26"/>
        <w:ind w:firstLine="567" w:left="0" w:right="0"/>
        <w:jc w:val="both"/>
        <w:rPr>
          <w:rFonts w:ascii="Times New Roman" w:hAnsi="Times New Roman"/>
          <w:sz w:val="28"/>
          <w:szCs w:val="28"/>
        </w:rPr>
      </w:pPr>
      <w:r>
        <w:rPr>
          <w:rFonts w:ascii="Times New Roman" w:hAnsi="Times New Roman"/>
          <w:b/>
          <w:sz w:val="28"/>
          <w:szCs w:val="28"/>
        </w:rPr>
        <w:t>Опасные отходы</w:t>
      </w:r>
      <w:r>
        <w:rPr>
          <w:rFonts w:ascii="Times New Roman" w:hAnsi="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pPr>
        <w:pStyle w:val="style26"/>
        <w:ind w:firstLine="567" w:left="0" w:right="0"/>
        <w:jc w:val="both"/>
        <w:rPr>
          <w:rFonts w:ascii="Times New Roman" w:hAnsi="Times New Roman"/>
          <w:sz w:val="28"/>
          <w:szCs w:val="28"/>
        </w:rPr>
      </w:pPr>
      <w:r>
        <w:rPr>
          <w:rFonts w:ascii="Times New Roman" w:hAnsi="Times New Roman"/>
          <w:b/>
          <w:sz w:val="28"/>
          <w:szCs w:val="28"/>
        </w:rPr>
        <w:t>Контейнер</w:t>
      </w:r>
      <w:r>
        <w:rPr>
          <w:rFonts w:ascii="Times New Roman" w:hAnsi="Times New Roman"/>
          <w:sz w:val="28"/>
          <w:szCs w:val="28"/>
        </w:rPr>
        <w:t xml:space="preserve"> - стандартная емкость для сбора ТБО, установленная в отведенном месте.</w:t>
      </w:r>
    </w:p>
    <w:p>
      <w:pPr>
        <w:pStyle w:val="style26"/>
        <w:ind w:firstLine="567" w:left="0" w:right="0"/>
        <w:jc w:val="both"/>
        <w:rPr>
          <w:rFonts w:ascii="Times New Roman" w:hAnsi="Times New Roman"/>
          <w:sz w:val="28"/>
          <w:szCs w:val="28"/>
        </w:rPr>
      </w:pPr>
      <w:r>
        <w:rPr>
          <w:rFonts w:ascii="Times New Roman" w:hAnsi="Times New Roman"/>
          <w:b/>
          <w:sz w:val="28"/>
          <w:szCs w:val="28"/>
        </w:rPr>
        <w:t>Контейнерная площадка</w:t>
      </w:r>
      <w:r>
        <w:rPr>
          <w:rFonts w:ascii="Times New Roman" w:hAnsi="Times New Roman"/>
          <w:sz w:val="28"/>
          <w:szCs w:val="28"/>
        </w:rPr>
        <w:t xml:space="preserve"> – специально оборудованная площадка для сбора  и временного хранения ТБО и КГМ с установкой необходимого количества контейнеров, с твердым покрытием и трехсторонним ограждением.</w:t>
      </w:r>
    </w:p>
    <w:p>
      <w:pPr>
        <w:pStyle w:val="style26"/>
        <w:ind w:firstLine="567" w:left="0" w:right="0"/>
        <w:jc w:val="both"/>
        <w:rPr>
          <w:rFonts w:ascii="Times New Roman" w:hAnsi="Times New Roman"/>
          <w:sz w:val="28"/>
          <w:szCs w:val="28"/>
        </w:rPr>
      </w:pPr>
      <w:r>
        <w:rPr>
          <w:rFonts w:ascii="Times New Roman" w:hAnsi="Times New Roman"/>
          <w:b/>
          <w:sz w:val="28"/>
          <w:szCs w:val="28"/>
        </w:rPr>
        <w:t>Санитарная очистка территорий</w:t>
      </w:r>
      <w:r>
        <w:rPr>
          <w:rFonts w:ascii="Times New Roman" w:hAnsi="Times New Roman"/>
          <w:sz w:val="28"/>
          <w:szCs w:val="28"/>
        </w:rPr>
        <w:t xml:space="preserve"> – очистка территорий, сбор, вывоз и утилизация (обезвреживание) твердых бытовых отходов (ТБО) и крупногабаритного мусора (КГМ).</w:t>
      </w:r>
    </w:p>
    <w:p>
      <w:pPr>
        <w:pStyle w:val="style26"/>
        <w:ind w:firstLine="567" w:left="0" w:right="0"/>
        <w:jc w:val="both"/>
        <w:rPr>
          <w:rFonts w:ascii="Times New Roman" w:hAnsi="Times New Roman"/>
          <w:sz w:val="28"/>
          <w:szCs w:val="28"/>
        </w:rPr>
      </w:pPr>
      <w:r>
        <w:rPr>
          <w:rFonts w:ascii="Times New Roman" w:hAnsi="Times New Roman"/>
          <w:b/>
          <w:sz w:val="28"/>
          <w:szCs w:val="28"/>
        </w:rPr>
        <w:t>Транспортирование отходов</w:t>
      </w:r>
      <w:r>
        <w:rPr>
          <w:rFonts w:ascii="Times New Roman" w:hAnsi="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pPr>
        <w:pStyle w:val="style26"/>
        <w:ind w:firstLine="567" w:left="0" w:right="0"/>
        <w:jc w:val="both"/>
        <w:rPr>
          <w:rFonts w:ascii="Times New Roman" w:hAnsi="Times New Roman"/>
          <w:sz w:val="28"/>
          <w:szCs w:val="28"/>
        </w:rPr>
      </w:pPr>
      <w:r>
        <w:rPr>
          <w:rFonts w:ascii="Times New Roman" w:hAnsi="Times New Roman"/>
          <w:b/>
          <w:sz w:val="28"/>
          <w:szCs w:val="28"/>
        </w:rPr>
        <w:t>Размещение отходов</w:t>
      </w:r>
      <w:r>
        <w:rPr>
          <w:rFonts w:ascii="Times New Roman" w:hAnsi="Times New Roman"/>
          <w:sz w:val="28"/>
          <w:szCs w:val="28"/>
        </w:rPr>
        <w:t xml:space="preserve"> – хранение и захоронение отходов</w:t>
      </w:r>
    </w:p>
    <w:p>
      <w:pPr>
        <w:pStyle w:val="style26"/>
        <w:ind w:firstLine="567" w:left="0" w:right="0"/>
        <w:jc w:val="both"/>
        <w:rPr>
          <w:rFonts w:ascii="Times New Roman" w:hAnsi="Times New Roman"/>
          <w:sz w:val="28"/>
          <w:szCs w:val="28"/>
        </w:rPr>
      </w:pPr>
      <w:r>
        <w:rPr>
          <w:rFonts w:ascii="Times New Roman" w:hAnsi="Times New Roman"/>
          <w:b/>
          <w:sz w:val="28"/>
          <w:szCs w:val="28"/>
        </w:rPr>
        <w:t>Объекты размещения отходов</w:t>
      </w:r>
      <w:r>
        <w:rPr>
          <w:rFonts w:ascii="Times New Roman" w:hAnsi="Times New Roman"/>
          <w:sz w:val="28"/>
          <w:szCs w:val="28"/>
        </w:rPr>
        <w:t xml:space="preserve">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w:t>
      </w:r>
    </w:p>
    <w:p>
      <w:pPr>
        <w:pStyle w:val="style26"/>
        <w:ind w:firstLine="567" w:left="0" w:right="0"/>
        <w:jc w:val="both"/>
        <w:rPr>
          <w:rFonts w:ascii="Times New Roman" w:hAnsi="Times New Roman"/>
          <w:sz w:val="28"/>
          <w:szCs w:val="28"/>
        </w:rPr>
      </w:pPr>
      <w:r>
        <w:rPr>
          <w:rFonts w:ascii="Times New Roman" w:hAnsi="Times New Roman"/>
          <w:b/>
          <w:sz w:val="28"/>
          <w:szCs w:val="28"/>
        </w:rPr>
        <w:t>Полигон захоронения отходов</w:t>
      </w:r>
      <w:r>
        <w:rPr>
          <w:rFonts w:ascii="Times New Roman" w:hAnsi="Times New Roman"/>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среду. </w:t>
      </w:r>
    </w:p>
    <w:p>
      <w:pPr>
        <w:pStyle w:val="style26"/>
        <w:ind w:firstLine="567" w:left="0" w:right="0"/>
        <w:jc w:val="both"/>
        <w:rPr>
          <w:rFonts w:ascii="Times New Roman" w:hAnsi="Times New Roman"/>
          <w:sz w:val="28"/>
          <w:szCs w:val="28"/>
        </w:rPr>
      </w:pPr>
      <w:r>
        <w:rPr>
          <w:rFonts w:ascii="Times New Roman" w:hAnsi="Times New Roman"/>
          <w:b/>
          <w:sz w:val="28"/>
          <w:szCs w:val="28"/>
        </w:rPr>
        <w:t>Несанкционированная свалка мусора</w:t>
      </w:r>
      <w:r>
        <w:rPr>
          <w:rFonts w:ascii="Times New Roman" w:hAnsi="Times New Roman"/>
          <w:sz w:val="28"/>
          <w:szCs w:val="28"/>
        </w:rPr>
        <w:t xml:space="preserve"> – территории, используемые, но непредназначенные для размещения на них отходов.</w:t>
      </w:r>
    </w:p>
    <w:p>
      <w:pPr>
        <w:pStyle w:val="style26"/>
        <w:ind w:firstLine="567" w:left="0" w:right="0"/>
        <w:jc w:val="both"/>
        <w:rPr>
          <w:rFonts w:ascii="Times New Roman" w:hAnsi="Times New Roman"/>
          <w:sz w:val="28"/>
          <w:szCs w:val="28"/>
        </w:rPr>
      </w:pPr>
      <w:r>
        <w:rPr>
          <w:rFonts w:ascii="Times New Roman" w:hAnsi="Times New Roman"/>
          <w:b/>
          <w:sz w:val="28"/>
          <w:szCs w:val="28"/>
        </w:rPr>
        <w:t>Захламление территории</w:t>
      </w:r>
      <w:r>
        <w:rPr>
          <w:rFonts w:ascii="Times New Roman" w:hAnsi="Times New Roman"/>
          <w:sz w:val="28"/>
          <w:szCs w:val="28"/>
        </w:rPr>
        <w:t xml:space="preserve"> – несанкционированное размещение отходов сплошным свалочным телом  или отдельно расположенными очаговыми навалами отходов объемом до 10 м</w:t>
      </w:r>
      <w:r>
        <w:rPr>
          <w:rFonts w:ascii="Times New Roman" w:hAnsi="Times New Roman"/>
          <w:sz w:val="28"/>
          <w:szCs w:val="28"/>
          <w:vertAlign w:val="superscript"/>
        </w:rPr>
        <w:t>3</w:t>
      </w:r>
      <w:r>
        <w:rPr>
          <w:rFonts w:ascii="Times New Roman" w:hAnsi="Times New Roman"/>
          <w:sz w:val="28"/>
          <w:szCs w:val="28"/>
        </w:rPr>
        <w:t xml:space="preserve"> на площади более 200 м</w:t>
      </w:r>
      <w:r>
        <w:rPr>
          <w:rFonts w:ascii="Times New Roman" w:hAnsi="Times New Roman"/>
          <w:sz w:val="28"/>
          <w:szCs w:val="28"/>
          <w:vertAlign w:val="superscript"/>
        </w:rPr>
        <w:t>2</w:t>
      </w:r>
      <w:r>
        <w:rPr>
          <w:rFonts w:ascii="Times New Roman" w:hAnsi="Times New Roman"/>
          <w:sz w:val="28"/>
          <w:szCs w:val="28"/>
        </w:rPr>
        <w:t xml:space="preserve">. </w:t>
      </w:r>
    </w:p>
    <w:p>
      <w:pPr>
        <w:pStyle w:val="style26"/>
        <w:ind w:firstLine="567" w:left="0" w:right="0"/>
        <w:jc w:val="both"/>
        <w:rPr>
          <w:rFonts w:ascii="Times New Roman" w:hAnsi="Times New Roman"/>
          <w:sz w:val="28"/>
          <w:szCs w:val="28"/>
        </w:rPr>
      </w:pPr>
      <w:r>
        <w:rPr>
          <w:rFonts w:ascii="Times New Roman" w:hAnsi="Times New Roman"/>
          <w:b/>
          <w:sz w:val="28"/>
          <w:szCs w:val="28"/>
        </w:rPr>
        <w:t>Свалка отходов</w:t>
      </w:r>
      <w:r>
        <w:rPr>
          <w:rFonts w:ascii="Times New Roman" w:hAnsi="Times New Roman"/>
          <w:sz w:val="28"/>
          <w:szCs w:val="28"/>
        </w:rPr>
        <w:t xml:space="preserve"> – несанкционированное размещение отходов сплошным свалочным телом  или отдельно расположенными очаговыми навалами отходов объемом более 10 м</w:t>
      </w:r>
      <w:r>
        <w:rPr>
          <w:rFonts w:ascii="Times New Roman" w:hAnsi="Times New Roman"/>
          <w:sz w:val="28"/>
          <w:szCs w:val="28"/>
          <w:vertAlign w:val="superscript"/>
        </w:rPr>
        <w:t>3</w:t>
      </w:r>
      <w:r>
        <w:rPr>
          <w:rFonts w:ascii="Times New Roman" w:hAnsi="Times New Roman"/>
          <w:sz w:val="28"/>
          <w:szCs w:val="28"/>
        </w:rPr>
        <w:t xml:space="preserve"> на площади более 200 м</w:t>
      </w:r>
      <w:r>
        <w:rPr>
          <w:rFonts w:ascii="Times New Roman" w:hAnsi="Times New Roman"/>
          <w:sz w:val="28"/>
          <w:szCs w:val="28"/>
          <w:vertAlign w:val="superscript"/>
        </w:rPr>
        <w:t>2</w:t>
      </w:r>
      <w:r>
        <w:rPr>
          <w:rFonts w:ascii="Times New Roman" w:hAnsi="Times New Roman"/>
          <w:sz w:val="28"/>
          <w:szCs w:val="28"/>
        </w:rPr>
        <w:t>.</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26"/>
        <w:jc w:val="center"/>
        <w:rPr>
          <w:rFonts w:ascii="Times New Roman" w:hAnsi="Times New Roman"/>
          <w:b/>
          <w:sz w:val="28"/>
          <w:szCs w:val="28"/>
        </w:rPr>
      </w:pPr>
      <w:r>
        <w:rPr>
          <w:rFonts w:ascii="Times New Roman" w:hAnsi="Times New Roman"/>
          <w:b/>
          <w:sz w:val="28"/>
          <w:szCs w:val="28"/>
        </w:rPr>
        <w:t>3. Основные положения по санитарной уборке территорий</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3.1. Собственники, владельцы, пользователи и арендаторы земельных участков (далее по тексту - землепользователи) обязаны соблюдать требования по санитарной уборке в границах, закрепленных за ними участков.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 Санитарная уборка территории поселения включает в себя регулярную уборку от мусора, снега и льда.</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3.3. Уборка строительных площадок и территорий, в границах земельного участка выделенного под строительство, возлагается на генподрядные строительные организации на весь период строительства.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3.4. Вывозка снега, скола льда разрешается только на специально отведенные места, определенные Администрацией муниципального образования. Снег и уличный смет, содержащие хлориды, должны вывозиться до начала таяния.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3.6. Все юридические лица - собственники строений и временных сооружений, а также владеющие данным имуществом по основанию, предусмотренному законодательством или договором, обязаны:</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обеспечить надлежащее санитарное состояние находящихся в пользовании, аренде, собственности территорий;</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установить напротив строений и временных сооружений урны для мусора с промежутками между ними не более 30 метров в количестве, достаточном для предотвращения засорения указанных территорий, обеспечить их своевременную очистку и не реже одного раза в месяц - промывание и дезинфекцию;</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прилегающей к строениям и сооружениям территории не допускать образования несанкционированных свалок бытовых отходов, складирования строительных или иных материалов, хранения техники и оборудования;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3.7. Организации - собственники (владельцы, пользователи или арендаторы) земельных участков, а также граждане - собственники (пользователи, владельцы и арендаторы) земельных участков обязаны:</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обеспечивать надлежащее санитарное состояние земельных участков;</w:t>
      </w:r>
    </w:p>
    <w:p>
      <w:pPr>
        <w:pStyle w:val="style26"/>
        <w:ind w:firstLine="567" w:left="0" w:right="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 </w:t>
      </w:r>
      <w:r>
        <w:rPr>
          <w:rFonts w:ascii="Times New Roman" w:hAnsi="Times New Roman"/>
          <w:sz w:val="28"/>
          <w:szCs w:val="28"/>
        </w:rPr>
        <w:t>- на прилегающих к земельным участкам территориях не допускать образования несанкционированных свалок бытовых отходов, складирования строительных или иных материалов, хранения техники и оборудования;</w:t>
      </w:r>
    </w:p>
    <w:p>
      <w:pPr>
        <w:pStyle w:val="style26"/>
        <w:ind w:firstLine="567" w:left="0" w:right="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 своевременно очищать территории земельных участков от горючих отходов, мусора, травы, опавших листьев и т.д.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3.8. Индивидуальные предприниматели и юридические лица, имеющие на балансе контейнерные площадки, должны обеспечить:</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хранение ТБО в контейнерах, установленных на контейнерных площадках с твердым покрытием и трехсторонним ограждением, складирование крупногабаритного мусора - в надлежащем порядке в отведенных местах;</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своевременный вывоз ТБО, уборку контейнерных площадок;</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содержание контейнеров в надлежащем техническом состоянии, при необходимости их ремонт, мойку и покраску;</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содержание в надлежащем санитарном состоянии мест установки контейнеров.</w:t>
      </w:r>
    </w:p>
    <w:p>
      <w:pPr>
        <w:pStyle w:val="style26"/>
        <w:ind w:firstLine="567" w:left="0" w:right="0"/>
        <w:jc w:val="both"/>
        <w:rPr>
          <w:rFonts w:ascii="Times New Roman" w:hAnsi="Times New Roman"/>
          <w:sz w:val="28"/>
          <w:szCs w:val="28"/>
        </w:rPr>
      </w:pPr>
      <w:r>
        <w:rPr>
          <w:rFonts w:ascii="Times New Roman" w:hAnsi="Times New Roman"/>
          <w:sz w:val="28"/>
          <w:szCs w:val="28"/>
        </w:rPr>
        <w:t>3.9. На территории сельского поселения запрещается: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бросать мусор, окурки, бумагу и др. на проезды, тротуары, улицы, набережные, на площадях, во дворах и других общественных местах;</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складировать и хранить строительные материалы, оборудование, грунт, запасы товаров, тару вне территорий организаций, строек, магазинов, павильонов, киосков и иных функционально предназначенных для этого мест;</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длительно (свыше 7 суток) складировать и хранить дрова, уголь, сено, стройматериалы и удобрения на улицах, проездах, тротуарах, газонах и со стороны фасадов домов;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высоту бортов);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сжигание и закапывание твердых бытовых отходов на территориях частных домовладений;</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26"/>
        <w:ind w:hanging="142" w:left="0" w:right="0"/>
        <w:jc w:val="center"/>
        <w:rPr>
          <w:rFonts w:ascii="Times New Roman" w:hAnsi="Times New Roman"/>
          <w:b/>
          <w:sz w:val="28"/>
          <w:szCs w:val="28"/>
        </w:rPr>
      </w:pPr>
      <w:r>
        <w:rPr>
          <w:rFonts w:ascii="Times New Roman" w:hAnsi="Times New Roman"/>
          <w:b/>
          <w:sz w:val="28"/>
          <w:szCs w:val="28"/>
        </w:rPr>
        <w:t>4. Деятельность при образовании отходов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4.1. Образование бытовых отходов у индивидуальных предпринимателей и юридических лиц происходит в процессе осуществления производственной или непроизводственной деятельности по месту ведения этой деятельности.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4.2. Образование отходов у граждан происходит при ведении ими хозяйства и осуществлении иной деятельности: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по месту жительства;</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садовых, дачных, огородных, приусадебных участках;</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 местах общественного отдыха и общественного пользования;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территориях гаражных комплексов.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4.3. Отходы, образовавшиеся в результате деятельности индивидуальных предпринимателей, юридических лиц и граждан, подлежат сбору, хранению, использованию в качестве вторичного сырья (утилизации), обезвреживанию, обработку, транспортированию и размещению на специальных объектах либо захоронению.</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4.4. Администрация </w:t>
      </w:r>
      <w:r>
        <w:rPr>
          <w:rFonts w:ascii="Times New Roman" w:hAnsi="Times New Roman"/>
          <w:color w:val="000000"/>
          <w:spacing w:val="-1"/>
          <w:sz w:val="28"/>
          <w:szCs w:val="28"/>
        </w:rPr>
        <w:t>муниципального образования «Новоталицкое сельское поселение»</w:t>
      </w:r>
      <w:r>
        <w:rPr>
          <w:rFonts w:ascii="Times New Roman" w:hAnsi="Times New Roman"/>
          <w:sz w:val="28"/>
          <w:szCs w:val="28"/>
        </w:rPr>
        <w:t xml:space="preserve"> в сфере обращения с отходами осуществляет следующие функции: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регулярно проводит мероприятия по очистке территории поселения, обеспечению санитарного порядка и благоустройства с привлечением населения, организаций и индивидуальных предпринимателей;</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регулярно информирует население, организации и индивидуальных предпринимателей по вопросам обращения с отходами с целью соблюдения экологических и санитарных требований при осуществлении данной деятельности путем публикации в средствах массовой информации соответствующих материалов, обсуждения данных вопросов на собраниях (сходах) граждан;</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содействует организациям, осуществляющим деятельность по сбору, транспортировке и размещению отходов, в разработке графиков вывоза отходов и доведении их до сведения населения и организаций путем публикации в СМИ.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контролирует деятельность по заключению договоров на вывоз, транспортировку и размещение отходов между организациями, работающими на территории поселения, и организациями, осуществляющими на постоянной основе деятельность по сбору и вывозу отходов на территории </w:t>
      </w:r>
      <w:r>
        <w:rPr>
          <w:rFonts w:ascii="Times New Roman" w:hAnsi="Times New Roman"/>
          <w:color w:val="000000"/>
          <w:spacing w:val="-1"/>
          <w:sz w:val="28"/>
          <w:szCs w:val="28"/>
        </w:rPr>
        <w:t>муниципального образования «Новоталицкое сельское поселение»</w:t>
      </w:r>
      <w:r>
        <w:rPr>
          <w:rFonts w:ascii="Times New Roman" w:hAnsi="Times New Roman"/>
          <w:sz w:val="28"/>
          <w:szCs w:val="28"/>
        </w:rPr>
        <w:t xml:space="preserve"> (далее - специализированная организация).</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0"/>
        <w:spacing w:line="288" w:lineRule="atLeast"/>
        <w:jc w:val="center"/>
        <w:rPr>
          <w:color w:val="000000"/>
          <w:sz w:val="28"/>
          <w:szCs w:val="28"/>
        </w:rPr>
      </w:pPr>
      <w:r>
        <w:rPr>
          <w:b/>
          <w:color w:val="000000"/>
          <w:sz w:val="28"/>
          <w:szCs w:val="28"/>
        </w:rPr>
        <w:t xml:space="preserve"> </w:t>
      </w:r>
      <w:r>
        <w:rPr>
          <w:b/>
          <w:color w:val="000000"/>
          <w:sz w:val="28"/>
          <w:szCs w:val="28"/>
        </w:rPr>
        <w:t>5</w:t>
      </w:r>
      <w:r>
        <w:rPr>
          <w:color w:val="000000"/>
          <w:sz w:val="28"/>
          <w:szCs w:val="28"/>
        </w:rPr>
        <w:t>. Сбор, временное хранение (накопление) и вывоз мусора, отходов производства и потребления</w:t>
      </w:r>
    </w:p>
    <w:p>
      <w:pPr>
        <w:pStyle w:val="style0"/>
        <w:spacing w:line="288" w:lineRule="atLeast"/>
        <w:ind w:firstLine="737" w:left="0" w:right="0"/>
        <w:jc w:val="both"/>
        <w:rPr>
          <w:color w:val="000000"/>
          <w:sz w:val="28"/>
          <w:szCs w:val="28"/>
        </w:rPr>
      </w:pPr>
      <w:r>
        <w:rPr>
          <w:color w:val="000000"/>
          <w:sz w:val="28"/>
          <w:szCs w:val="28"/>
        </w:rPr>
        <w:t xml:space="preserve">5.1. Администрация муниципального образования «Новоталицкое сельское поселение» обеспечивает организацию производства работ по сбору, временному хранению (накоплению) и вывозу мусора от муниципального жилого фонда, частных домовладений, объектов муниципальной собственности, сбору, временному хранению и вывозу отходов, образующихся в результате деятельности хозяйствующих субъектов, а также общую координацию производства работ, и контроль  за  их осуществлением на территории поселения.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5.2. Порядок сбора и вывоза отходов определяется данным Положением, законодательством РФ, Законами  Ивановской области,  Санитарными правилами и нормами, и иными нормативно-правовыми актами.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5.3. Сбор ТБО на общественных территориях сельского поселения производится в урны для мусора и контейнеры для сбора отходов. Ответственность за своевременное удаление отходов из урн и контейнеров на территории поселения возлагается на Администрацию муниципального образования или организацию, обеспечивающую благоустройство, чистоту и порядок соответствующей территории на основании договора.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5.4. Юридические лица, осуществляющие вывоз твердых и жидких бытовых отходов, обязаны оказывать данные услуги на основании согласованных  тарифов, в соответствии с Правилами предоставления услуг по вывозу твердых и жидких бытовых отходов (</w:t>
      </w:r>
      <w:r>
        <w:rPr>
          <w:rFonts w:ascii="Times New Roman" w:hAnsi="Times New Roman"/>
          <w:color w:val="000000"/>
          <w:sz w:val="28"/>
          <w:szCs w:val="28"/>
        </w:rPr>
        <w:t>утв. Постановлением Правительства РФ от 10.02.1997 г. № 155</w:t>
      </w:r>
      <w:r>
        <w:rPr>
          <w:rFonts w:ascii="Times New Roman" w:hAnsi="Times New Roman"/>
          <w:sz w:val="28"/>
          <w:szCs w:val="28"/>
        </w:rPr>
        <w:t>), санитарными нормами и правилами и иными нормативно-правовыми актами.</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5.5. Ответственность за организацию сбора и вывоза отходов с территории жилых многоквартирных домов возлагается на организации, оказывающие жилищно-коммунальные услуги (управляющую компанию).</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5.6. В домах, где образовано товарищество собственников жилья (ТСЖ), ответственность за организацию сбора и вывоза отходов возлагается на соответствующее ТСЖ.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5.7. Вывоз отходов от индивидуальных жилых домов усадебного типа осуществляется по договору между владельцем индивидуального жилого дома и специализированной организацией (исходя из установленного норматива образования ТБО от индивидуальных жилых домов).</w:t>
      </w:r>
    </w:p>
    <w:p>
      <w:pPr>
        <w:pStyle w:val="style26"/>
        <w:ind w:firstLine="567" w:left="0" w:right="0"/>
        <w:jc w:val="both"/>
        <w:rPr>
          <w:rFonts w:ascii="Times New Roman" w:hAnsi="Times New Roman"/>
          <w:bCs/>
          <w:color w:val="000000"/>
          <w:sz w:val="28"/>
          <w:szCs w:val="28"/>
        </w:rPr>
      </w:pPr>
      <w:r>
        <w:rPr>
          <w:rFonts w:ascii="Times New Roman" w:hAnsi="Times New Roman"/>
          <w:sz w:val="28"/>
          <w:szCs w:val="28"/>
        </w:rPr>
        <w:t xml:space="preserve">     </w:t>
      </w:r>
      <w:r>
        <w:rPr>
          <w:rFonts w:ascii="Times New Roman" w:hAnsi="Times New Roman"/>
          <w:sz w:val="28"/>
          <w:szCs w:val="28"/>
        </w:rPr>
        <w:t xml:space="preserve">5.8. </w:t>
      </w:r>
      <w:r>
        <w:rPr>
          <w:rFonts w:ascii="Times New Roman" w:hAnsi="Times New Roman"/>
          <w:bCs/>
          <w:color w:val="000000"/>
          <w:sz w:val="28"/>
          <w:szCs w:val="28"/>
        </w:rPr>
        <w:t>При временном хранении отходов в мусоросборниках (контейнерах), должна быть исключена возможность их загнивания и разложения. Срок хранения в холодное время года (при температуре -5</w:t>
      </w:r>
      <w:r>
        <w:rPr>
          <w:rFonts w:ascii="Times New Roman" w:hAnsi="Times New Roman"/>
          <w:bCs/>
          <w:color w:val="000000"/>
          <w:sz w:val="28"/>
          <w:szCs w:val="28"/>
          <w:vertAlign w:val="superscript"/>
        </w:rPr>
        <w:t>о</w:t>
      </w:r>
      <w:r>
        <w:rPr>
          <w:rFonts w:ascii="Times New Roman" w:hAnsi="Times New Roman"/>
          <w:bCs/>
          <w:color w:val="000000"/>
          <w:sz w:val="28"/>
          <w:szCs w:val="28"/>
        </w:rPr>
        <w:t>С и ниже) должен быть не более трех суток, в теплое время (при температуре свыше +5</w:t>
      </w:r>
      <w:r>
        <w:rPr>
          <w:rFonts w:ascii="Times New Roman" w:hAnsi="Times New Roman"/>
          <w:bCs/>
          <w:color w:val="000000"/>
          <w:sz w:val="28"/>
          <w:szCs w:val="28"/>
          <w:vertAlign w:val="superscript"/>
        </w:rPr>
        <w:t>о</w:t>
      </w:r>
      <w:r>
        <w:rPr>
          <w:rFonts w:ascii="Times New Roman" w:hAnsi="Times New Roman"/>
          <w:bCs/>
          <w:color w:val="000000"/>
          <w:sz w:val="28"/>
          <w:szCs w:val="28"/>
        </w:rPr>
        <w:t>С) не более одних суток (ежедневный вывоз).</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5.9. Ответственность за сбор отходов с территории индивидуальных жилых домов возлагается на их собственников.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5.10. Ответственность за вывоз отходов с территории индивидуальных жилых домов в соответствии с заключаемым договором возлагается на специализированную организацию.</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5.11. Временное складирование отходов (на срок не более чем шесть месяцев) на территории некоммерческих организаций (садоводческих, огороднических и дачных объединений граждан, гаражно-строительных кооперативов и др.) осуществляется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5.12. Вывоз отходов с территории некоммерческих организаций (садоводческих, огороднических и дачных объединений граждан, гаражно-строительных кооперативов) осуществляется по договору соответствующей некоммерческой организации со специализированной организацией.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5.13. Ответственность за организацию накопления отходов  на  территории некоммерческих организаций (садоводческих, огороднических и дачных объединений граждан, гаражно-строительных кооперативов), возлагается на соответствующие некоммерческие организации. </w:t>
      </w:r>
    </w:p>
    <w:p>
      <w:pPr>
        <w:pStyle w:val="style0"/>
        <w:spacing w:line="288" w:lineRule="atLeast"/>
        <w:jc w:val="center"/>
        <w:rPr>
          <w:color w:val="000000"/>
          <w:sz w:val="28"/>
          <w:szCs w:val="28"/>
        </w:rPr>
      </w:pPr>
      <w:r>
        <w:rPr>
          <w:color w:val="000000"/>
          <w:sz w:val="28"/>
          <w:szCs w:val="28"/>
        </w:rPr>
      </w:r>
    </w:p>
    <w:p>
      <w:pPr>
        <w:pStyle w:val="style0"/>
        <w:spacing w:line="288" w:lineRule="atLeast"/>
        <w:jc w:val="center"/>
        <w:rPr>
          <w:color w:val="000000"/>
          <w:sz w:val="28"/>
          <w:szCs w:val="28"/>
        </w:rPr>
      </w:pPr>
      <w:r>
        <w:rPr>
          <w:color w:val="000000"/>
          <w:sz w:val="28"/>
          <w:szCs w:val="28"/>
        </w:rPr>
      </w:r>
    </w:p>
    <w:p>
      <w:pPr>
        <w:pStyle w:val="style0"/>
        <w:spacing w:line="288" w:lineRule="atLeast"/>
        <w:jc w:val="center"/>
        <w:rPr>
          <w:color w:val="000000"/>
          <w:sz w:val="28"/>
          <w:szCs w:val="28"/>
        </w:rPr>
      </w:pPr>
      <w:r>
        <w:rPr>
          <w:color w:val="000000"/>
          <w:sz w:val="28"/>
          <w:szCs w:val="28"/>
        </w:rPr>
        <w:t>6. Сбор, временное хранение (накопление) и вывоз мусора, отходов производства и потребления от частных домовладений</w:t>
      </w:r>
    </w:p>
    <w:p>
      <w:pPr>
        <w:pStyle w:val="style0"/>
        <w:spacing w:line="288" w:lineRule="atLeast"/>
        <w:ind w:firstLine="737" w:left="0" w:right="0"/>
        <w:jc w:val="both"/>
        <w:rPr>
          <w:color w:val="000000"/>
          <w:sz w:val="28"/>
          <w:szCs w:val="28"/>
        </w:rPr>
      </w:pPr>
      <w:r>
        <w:rPr>
          <w:color w:val="000000"/>
          <w:sz w:val="28"/>
          <w:szCs w:val="28"/>
        </w:rPr>
        <w:t>6.1. Производство работ по сбору, временному хранению и вывозу мусора, жидких бытовых отходов (включая их утилизацию) осуществляется специализированными организациями на основании договора с собственником частного домовладения.</w:t>
      </w:r>
    </w:p>
    <w:p>
      <w:pPr>
        <w:pStyle w:val="style0"/>
        <w:spacing w:line="288" w:lineRule="atLeast"/>
        <w:ind w:firstLine="737" w:left="0" w:right="0"/>
        <w:jc w:val="both"/>
        <w:rPr>
          <w:sz w:val="28"/>
          <w:szCs w:val="28"/>
        </w:rPr>
      </w:pPr>
      <w:r>
        <w:rPr>
          <w:color w:val="000000"/>
          <w:sz w:val="28"/>
          <w:szCs w:val="28"/>
        </w:rPr>
        <w:t xml:space="preserve">6.2. </w:t>
      </w:r>
      <w:r>
        <w:rPr>
          <w:sz w:val="28"/>
          <w:szCs w:val="28"/>
        </w:rPr>
        <w:t>Сбор бытовых отходов и мусора производится в контейнеры или бункеры-накопители, установленные на оборудованных контейнерных площадках или в специальный автотранспорт, работающий по установленному графику.</w:t>
      </w:r>
    </w:p>
    <w:p>
      <w:pPr>
        <w:pStyle w:val="style0"/>
        <w:spacing w:line="288" w:lineRule="atLeast"/>
        <w:ind w:firstLine="737" w:left="0" w:right="0"/>
        <w:jc w:val="both"/>
        <w:rPr>
          <w:color w:val="000000"/>
          <w:sz w:val="28"/>
          <w:szCs w:val="28"/>
        </w:rPr>
      </w:pPr>
      <w:r>
        <w:rPr>
          <w:color w:val="000000"/>
          <w:sz w:val="28"/>
          <w:szCs w:val="28"/>
        </w:rPr>
        <w:t xml:space="preserve">6.3. Собственники частных домовладений частного сектора жилой застройки муниципального образования «Новоталицкое сельское поселение» производят ежемесячную оплату за сбор, временное хранение, вывоз и захоронение отходов производства и потребления  специализированной организации, осуществляющей вывоз отходов, в соответствии с тарифами, утвержденными решением совета депутатов муниципального образования «Новоталицкое сельское поселение». </w:t>
      </w:r>
    </w:p>
    <w:p>
      <w:pPr>
        <w:pStyle w:val="style0"/>
        <w:spacing w:line="288" w:lineRule="atLeast"/>
        <w:ind w:firstLine="737" w:left="0" w:right="0"/>
        <w:jc w:val="both"/>
        <w:rPr>
          <w:color w:val="000000"/>
          <w:sz w:val="28"/>
          <w:szCs w:val="28"/>
        </w:rPr>
      </w:pPr>
      <w:r>
        <w:rPr>
          <w:color w:val="000000"/>
          <w:sz w:val="28"/>
          <w:szCs w:val="28"/>
        </w:rPr>
        <w:t>Плата по установленному тарифу за сбор, временное хранение, вывоз и захоронение бытового мусора, отходов производства и потребления в соответствии с настоящим пунктом Порядка не взимается в случае, если владелец частного (индивидуального) жилого дома документально подтверждает наличие договорных отношений по вывозу и утилизации отходов с иным специализированным предприятием (организацией) и оплату по этим договорам.</w:t>
      </w:r>
    </w:p>
    <w:p>
      <w:pPr>
        <w:pStyle w:val="style0"/>
        <w:spacing w:line="288" w:lineRule="atLeast"/>
        <w:ind w:firstLine="709" w:left="0" w:right="0"/>
        <w:jc w:val="both"/>
        <w:rPr>
          <w:color w:val="000000"/>
          <w:sz w:val="28"/>
          <w:szCs w:val="28"/>
        </w:rPr>
      </w:pPr>
      <w:r>
        <w:rPr>
          <w:color w:val="000000"/>
          <w:sz w:val="28"/>
          <w:szCs w:val="28"/>
        </w:rPr>
      </w:r>
    </w:p>
    <w:p>
      <w:pPr>
        <w:pStyle w:val="style26"/>
        <w:ind w:firstLine="567" w:left="0" w:right="0"/>
        <w:jc w:val="center"/>
        <w:rPr>
          <w:rFonts w:ascii="Times New Roman" w:hAnsi="Times New Roman"/>
          <w:b/>
          <w:sz w:val="28"/>
          <w:szCs w:val="28"/>
        </w:rPr>
      </w:pPr>
      <w:r>
        <w:rPr>
          <w:rFonts w:ascii="Times New Roman" w:hAnsi="Times New Roman"/>
          <w:b/>
          <w:sz w:val="28"/>
          <w:szCs w:val="28"/>
        </w:rPr>
        <w:t>7. Сбор и вывоз отходов с территории объектов строительства, ремонта и реконструкции, промышленных предприятий, объектов торговли и общественного питания</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7.1. Временное складирование отходов, образующихся при проведении работ по строительству, ремонту или реконструкции объектов, осуществляется в контейнеры, специальные емкости или места, определяемые проектом.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7.2. Вывоз отходов, образующихся при проведении работ по строительству, ремонту или реконструкции объектов, с территории строительной площадки осуществляется путем заключения договоров с хозяйствующими субъектами, имеющими лицензию на данный вид деятельности, либо самостоятельно при наличии у вышеупомянутых лиц лицензий на данный вид деятельности (для юридических лиц и индивидуальных предпринимателей).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7.3. При проведении работ по строительству, ремонту или реконструкции объектов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 прохода людей и захламление газонов.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7.4. Установка контейнеров, предназначенных для отходов, образующихся при проведении работ без отведения строительной площадки, осуществляется по согласованию с организацией, обеспечивающей благоустройство, чистоту и порядок соответствующей территории. Вывоз отходов из контейнеров осуществляется не реже одного раза в три дня. </w:t>
      </w:r>
    </w:p>
    <w:p>
      <w:pPr>
        <w:pStyle w:val="style0"/>
        <w:spacing w:line="288" w:lineRule="atLeast"/>
        <w:ind w:firstLine="737" w:left="0" w:right="0"/>
        <w:jc w:val="both"/>
        <w:rPr>
          <w:color w:val="000000"/>
          <w:sz w:val="28"/>
          <w:szCs w:val="28"/>
        </w:rPr>
      </w:pPr>
      <w:r>
        <w:rPr>
          <w:sz w:val="28"/>
          <w:szCs w:val="28"/>
        </w:rPr>
        <w:t xml:space="preserve">     </w:t>
      </w:r>
      <w:r>
        <w:rPr>
          <w:sz w:val="28"/>
          <w:szCs w:val="28"/>
        </w:rPr>
        <w:t xml:space="preserve">7.5. При производстве работ по сносу зданий и сооружений сбор и вывоз образующихся отходов </w:t>
      </w:r>
      <w:r>
        <w:rPr>
          <w:color w:val="000000"/>
          <w:sz w:val="28"/>
          <w:szCs w:val="28"/>
        </w:rPr>
        <w:t>осуществляется специализированными предприятиями на основании договоров с собственниками и пользователями зданий, строений, сооружений.</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7.6. Ответственность за организацию сбора и вывоза отходов, образующихся при проведении работ по строительству, ремонту или реконструкции объектов, возлагается на физическое или юридическое лицо, выступающее подрядчиком при производстве работ, если иное не предусмотрено в договоре подряда с заказчиком.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7.7. Отходы, образующиеся при проведении работ по строительству, ремонту, реконструкции или сносу объектов, переработка которых временно невозможна, должны вывозиться на объекты размещения отходов.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7.8. Сбор и временное хранение отходов на предприятиях осуществляется в соответствии с действующими технологическими процессами и нормативными документами.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7.9. Допускается осуществлять вывоз отходов с территории предприятия собственными силами предприятия на основании договора о приеме отходов с организацией, эксплуатирующей объект размещения отходов, при условии обязательной организации учета вывозимых отходов.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7.10. Допускается сбор отходов в контейнеры других объектов торговли и общественного питания при наличии заключенного договора с владельцем контейнера и согласования со специализированной организацией.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7.11. Вывоз отходов с территории объектов торговли и общественного питания осуществляется путем заключения договоров с хозяйствующими субъектами, имеющими лицензию на данный вид деятельности, либо самостоятельно при наличии у вышеупомянутых лиц лицензий на данный вид деятельности (для юридических лиц и индивидуальных предпринимателей).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7.12. Ответственность за организацию сбора и вывоза отходов в соответствии с настоящим Положением возлагается на владельца помещения, в котором располагается объект торговли, общественного питания, или на землепользователя, если объект торговли, общественного питания расположен на открытой местности. </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0"/>
        <w:spacing w:line="288" w:lineRule="atLeast"/>
        <w:jc w:val="center"/>
        <w:rPr>
          <w:b/>
          <w:color w:val="000000"/>
          <w:sz w:val="28"/>
          <w:szCs w:val="28"/>
        </w:rPr>
      </w:pPr>
      <w:r>
        <w:rPr>
          <w:color w:val="000000"/>
          <w:sz w:val="28"/>
          <w:szCs w:val="28"/>
        </w:rPr>
        <w:t>8.  Сбор, временное хранение (накопление) и вывоз мусора, отходов производства и потребления от </w:t>
      </w:r>
      <w:r>
        <w:rPr>
          <w:b/>
          <w:color w:val="000000"/>
          <w:sz w:val="28"/>
          <w:szCs w:val="28"/>
        </w:rPr>
        <w:t>других зданий, строений, сооружений и хозяйствующих субъектов</w:t>
      </w:r>
    </w:p>
    <w:p>
      <w:pPr>
        <w:pStyle w:val="style0"/>
        <w:spacing w:line="288" w:lineRule="atLeast"/>
        <w:ind w:firstLine="737" w:left="0" w:right="0"/>
        <w:jc w:val="both"/>
        <w:rPr>
          <w:color w:val="000000"/>
          <w:sz w:val="28"/>
          <w:szCs w:val="28"/>
        </w:rPr>
      </w:pPr>
      <w:r>
        <w:rPr>
          <w:color w:val="000000"/>
          <w:sz w:val="28"/>
          <w:szCs w:val="28"/>
        </w:rPr>
        <w:t>8.1. Временное складирование отходов осуществляется собственниками и пользователями зданий, строений, сооружений, земельных участков.</w:t>
      </w:r>
    </w:p>
    <w:p>
      <w:pPr>
        <w:pStyle w:val="style0"/>
        <w:spacing w:line="288" w:lineRule="atLeast"/>
        <w:ind w:firstLine="737" w:left="0" w:right="0"/>
        <w:jc w:val="both"/>
        <w:rPr>
          <w:color w:val="000000"/>
          <w:sz w:val="28"/>
          <w:szCs w:val="28"/>
        </w:rPr>
      </w:pPr>
      <w:r>
        <w:rPr>
          <w:color w:val="000000"/>
          <w:sz w:val="28"/>
          <w:szCs w:val="28"/>
        </w:rPr>
        <w:t>8.2. Временное складирование отходов производства, образующихся в результате деятельности хозяйствующих субъектов, осуществляется хозяйствующим субъектом самостоятельно в специально оборудованных для этих целей местах на собственных территориях.</w:t>
      </w:r>
    </w:p>
    <w:p>
      <w:pPr>
        <w:pStyle w:val="style0"/>
        <w:spacing w:line="288" w:lineRule="atLeast"/>
        <w:ind w:firstLine="737" w:left="0" w:right="0"/>
        <w:jc w:val="both"/>
        <w:rPr>
          <w:color w:val="000000"/>
          <w:sz w:val="28"/>
          <w:szCs w:val="28"/>
        </w:rPr>
      </w:pPr>
      <w:r>
        <w:rPr>
          <w:color w:val="000000"/>
          <w:sz w:val="28"/>
          <w:szCs w:val="28"/>
        </w:rPr>
        <w:t>8.3.  Производство работ по вывозу мусора (включая его утилизацию) осуществляется специализированными предприятиями на основании договоров с собственниками и пользователями зданий, строений, сооружений, земельных участков.</w:t>
      </w:r>
    </w:p>
    <w:p>
      <w:pPr>
        <w:pStyle w:val="style0"/>
        <w:spacing w:line="288" w:lineRule="atLeast"/>
        <w:ind w:firstLine="737" w:left="0" w:right="0"/>
        <w:jc w:val="both"/>
        <w:rPr>
          <w:color w:val="000000"/>
          <w:sz w:val="28"/>
          <w:szCs w:val="28"/>
        </w:rPr>
      </w:pPr>
      <w:r>
        <w:rPr>
          <w:color w:val="000000"/>
          <w:sz w:val="28"/>
          <w:szCs w:val="28"/>
        </w:rPr>
        <w:t>8.4. Производство работ по вывозу отходов производства, образующихся в результате деятельности хозяйствующих субъектов, осуществляется специализированными предприятиями на основании договоров с хозяйствующим субъектом.</w:t>
      </w:r>
    </w:p>
    <w:p>
      <w:pPr>
        <w:pStyle w:val="style0"/>
        <w:spacing w:line="288" w:lineRule="atLeast"/>
        <w:ind w:firstLine="737" w:left="0" w:right="0"/>
        <w:jc w:val="both"/>
        <w:rPr>
          <w:color w:val="000000"/>
          <w:sz w:val="28"/>
          <w:szCs w:val="28"/>
        </w:rPr>
      </w:pPr>
      <w:r>
        <w:rPr>
          <w:color w:val="000000"/>
          <w:sz w:val="28"/>
          <w:szCs w:val="28"/>
        </w:rPr>
        <w:t>8.5. Собственники и пользователи других зданий, строений, сооружений,  земельных участков ежемесячно производят оплату расходов за сбор, временное хранение и вывоз (утилизацию) бытового мусора по договору со специализированными предприятиями, осуществляющими  (в соответствии с тарифами, утвержденными решением совета депутатов муниципального образования «Новоталицкое сельское поселение», установленных на основании утвержденных норм накопления ТБО для муниципального образования «Новоталицкое сельское поселение», или расчет собственных лимитов образования ТБО (осуществленный специализированной организацией и утвержденный в Управлении по технологическому и экологическому надзору Роспотребнадзора по Ивановской области).</w:t>
      </w:r>
    </w:p>
    <w:p>
      <w:pPr>
        <w:pStyle w:val="style0"/>
        <w:spacing w:line="288" w:lineRule="atLeast"/>
        <w:ind w:firstLine="737" w:left="0" w:right="0"/>
        <w:jc w:val="both"/>
        <w:rPr>
          <w:color w:val="000000"/>
          <w:sz w:val="28"/>
          <w:szCs w:val="28"/>
        </w:rPr>
      </w:pPr>
      <w:r>
        <w:rPr>
          <w:color w:val="000000"/>
          <w:sz w:val="28"/>
          <w:szCs w:val="28"/>
        </w:rPr>
        <w:t>8.6.  Расходы по организации сбора, временного хранения и вывоза (утилизации) отходов производства, образующихся в результате деятельности хозяйствующих субъектов, осуществляются за счет хозяйствующего субъекта.</w:t>
      </w:r>
    </w:p>
    <w:p>
      <w:pPr>
        <w:pStyle w:val="style0"/>
        <w:spacing w:line="288" w:lineRule="atLeast"/>
        <w:ind w:firstLine="737" w:left="0" w:right="0"/>
        <w:jc w:val="both"/>
        <w:rPr>
          <w:color w:val="000000"/>
          <w:sz w:val="28"/>
          <w:szCs w:val="28"/>
        </w:rPr>
      </w:pPr>
      <w:r>
        <w:rPr>
          <w:color w:val="000000"/>
          <w:sz w:val="28"/>
          <w:szCs w:val="28"/>
        </w:rPr>
        <w:t>Хозяйствующий субъект производит оплату услуг по вывозу (утилизации) отходов производства на основании договора со специализированной организацией. При расчете цены договора могут применяться официально утвержденные нормы накопления твердых бытовых отходов для муниципального образования «Новоталицкое сельское поселение»  (в части соответствующего вида деятельности хозяйствующего субъекта) или расчет собственных лимитов образования ТБО (осуществленный специализированной организацией и утвержденный в Управлении по технологическому и экологическому надзору Роспотребнадзора по Ивановской области).</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26"/>
        <w:ind w:firstLine="567" w:left="0" w:right="0"/>
        <w:jc w:val="center"/>
        <w:rPr>
          <w:rFonts w:ascii="Times New Roman" w:hAnsi="Times New Roman"/>
          <w:b/>
          <w:sz w:val="28"/>
          <w:szCs w:val="28"/>
        </w:rPr>
      </w:pPr>
      <w:r>
        <w:rPr>
          <w:rFonts w:ascii="Times New Roman" w:hAnsi="Times New Roman"/>
          <w:b/>
          <w:sz w:val="28"/>
          <w:szCs w:val="28"/>
        </w:rPr>
        <w:t>9. Транспортирование отходов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9.2. Порядок транспортирования, а также требования к погрузочно-разгрузочным работам, упаковке, маркировке, обеспечению экологической, санитарно-эпидемиологической и пожарной безопасности определяются в соответствии с действующим законодательством Российской Федерации и Ивановской области.</w:t>
      </w:r>
    </w:p>
    <w:p>
      <w:pPr>
        <w:pStyle w:val="style26"/>
        <w:ind w:firstLine="567" w:left="0" w:right="0"/>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 xml:space="preserve">9.3. </w:t>
      </w:r>
      <w:r>
        <w:rPr>
          <w:rFonts w:ascii="Times New Roman" w:hAnsi="Times New Roman"/>
          <w:color w:val="000000"/>
          <w:sz w:val="28"/>
          <w:szCs w:val="28"/>
        </w:rPr>
        <w:t>Транспортирование отходов допускается только на специально оборудованных транспортных средствах.</w:t>
      </w:r>
      <w:r>
        <w:rPr>
          <w:rFonts w:ascii="Times New Roman" w:hAnsi="Times New Roman"/>
          <w:color w:val="FF0000"/>
          <w:sz w:val="28"/>
          <w:szCs w:val="28"/>
        </w:rPr>
        <w:t xml:space="preserve">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9.4. ТБО вывозятся мусоровозным транспортом, а жидкие бытовые отходы из не оборудованных центральной канализацией домовладений - ассенизационным вакуумным транспортом. Каждый рейс транспортного средства должен отмечаться в путевом листе.</w:t>
      </w:r>
    </w:p>
    <w:p>
      <w:pPr>
        <w:pStyle w:val="style26"/>
        <w:ind w:firstLine="567" w:left="0" w:right="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     </w:t>
      </w:r>
      <w:r>
        <w:rPr>
          <w:rFonts w:ascii="Times New Roman" w:hAnsi="Times New Roman"/>
          <w:sz w:val="28"/>
          <w:szCs w:val="28"/>
        </w:rPr>
        <w:t xml:space="preserve">9.5. Строительные отходы (мусор), образующиеся в результате строительства, переустройства и перепланировок жилых помещений, вывозятся собственниками путем заключения договоров с хозяйствующими субъектами, имеющими лицензию на данный вид деятельности, либо самостоятельно при наличии у вышеупомянутых лиц лицензий на данный вид деятельности (для юридических лиц и индивидуальных предпринимателей). </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9.6. Ответственность за соблюдение безопасного обращения с отходами с момента погрузки отходов на транспортное средство и до их санкционированной выгрузки возлагается на перевозчика, если иное не отражено в договоре.</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9.7. Перевозка опасных отходов осуществляется в соответствии с действующим законодательством Российской Федерации.</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0"/>
        <w:jc w:val="both"/>
        <w:rPr>
          <w:sz w:val="28"/>
          <w:szCs w:val="28"/>
        </w:rPr>
      </w:pPr>
      <w:r>
        <w:rPr>
          <w:sz w:val="28"/>
          <w:szCs w:val="28"/>
        </w:rPr>
        <w:t xml:space="preserve">     </w:t>
      </w:r>
      <w:r>
        <w:rPr>
          <w:b/>
          <w:sz w:val="28"/>
          <w:szCs w:val="28"/>
        </w:rPr>
        <w:t xml:space="preserve">        </w:t>
      </w:r>
      <w:r>
        <w:rPr>
          <w:b/>
          <w:sz w:val="28"/>
          <w:szCs w:val="28"/>
        </w:rPr>
        <w:t xml:space="preserve">10. Порядок заключения договоров на вывоз бытовых отходов. </w:t>
      </w:r>
      <w:r>
        <w:rPr>
          <w:sz w:val="28"/>
          <w:szCs w:val="28"/>
        </w:rPr>
        <w:t xml:space="preserve">    </w:t>
      </w:r>
    </w:p>
    <w:p>
      <w:pPr>
        <w:pStyle w:val="style0"/>
        <w:ind w:firstLine="709" w:left="0" w:right="0"/>
        <w:jc w:val="both"/>
        <w:rPr>
          <w:sz w:val="28"/>
          <w:szCs w:val="28"/>
        </w:rPr>
      </w:pPr>
      <w:r>
        <w:rPr>
          <w:sz w:val="28"/>
          <w:szCs w:val="28"/>
        </w:rPr>
        <w:t xml:space="preserve">10.1. Специализированные организации при заключении договоров с потребителями необходимо руководствоваться утвержденными нормативами накопления твердых бытовых отходов. </w:t>
      </w:r>
    </w:p>
    <w:p>
      <w:pPr>
        <w:pStyle w:val="style0"/>
        <w:ind w:firstLine="709" w:left="0" w:right="0"/>
        <w:jc w:val="both"/>
        <w:rPr>
          <w:sz w:val="28"/>
          <w:szCs w:val="28"/>
        </w:rPr>
      </w:pPr>
      <w:r>
        <w:rPr>
          <w:sz w:val="28"/>
          <w:szCs w:val="28"/>
        </w:rPr>
        <w:t xml:space="preserve">10.2. Всем хозяйствующим субъектам, расположенным и осуществляющим свою деятельность на территории муниципального образования «Новоталицкое сельское поселение», необходимо заключить договоры на вывоз бытовых отходов и мусора со специализированными организациями. </w:t>
      </w:r>
    </w:p>
    <w:p>
      <w:pPr>
        <w:pStyle w:val="style0"/>
        <w:ind w:firstLine="709" w:left="0" w:right="0"/>
        <w:jc w:val="both"/>
        <w:rPr>
          <w:sz w:val="28"/>
          <w:szCs w:val="28"/>
        </w:rPr>
      </w:pPr>
      <w:r>
        <w:rPr>
          <w:sz w:val="28"/>
          <w:szCs w:val="28"/>
        </w:rPr>
        <w:t xml:space="preserve">10.3. Все садоводческие общества, товарищества, гаражные кооперативы, общества индивидуальной застройки  и иные коллективные организации обязаны организовать сбор и вывоз отходов на подведомственной  территории. </w:t>
      </w:r>
    </w:p>
    <w:p>
      <w:pPr>
        <w:pStyle w:val="style0"/>
        <w:ind w:firstLine="709" w:left="0" w:right="0"/>
        <w:jc w:val="both"/>
        <w:rPr>
          <w:sz w:val="28"/>
          <w:szCs w:val="28"/>
        </w:rPr>
      </w:pPr>
      <w:r>
        <w:rPr>
          <w:sz w:val="28"/>
          <w:szCs w:val="28"/>
        </w:rPr>
        <w:t xml:space="preserve">10.4. При заключении договоры аренды на земельные участки и  при оформлении актов  приемки в эксплуатацию законченного строительства объекта обязывать собственников заключить договора на вывоз отходов со специализированной организацией. </w:t>
      </w:r>
    </w:p>
    <w:p>
      <w:pPr>
        <w:pStyle w:val="style0"/>
        <w:tabs>
          <w:tab w:leader="none" w:pos="2744" w:val="left"/>
        </w:tabs>
        <w:ind w:firstLine="709" w:left="0" w:right="0"/>
        <w:jc w:val="both"/>
        <w:rPr>
          <w:sz w:val="28"/>
          <w:szCs w:val="28"/>
        </w:rPr>
      </w:pPr>
      <w:r>
        <w:rPr>
          <w:sz w:val="28"/>
          <w:szCs w:val="28"/>
        </w:rPr>
        <w:t xml:space="preserve">10.5. Специализированным предприятиям необходимо информировать  в  десятидневный срок администрацию муниципального образования «Новоталицкое сельское поселение»  о заключенных договорах и расторгнутых (приостановленных) договорах на вывоз отходов. </w:t>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26"/>
        <w:ind w:firstLine="567" w:left="0" w:right="0"/>
        <w:jc w:val="both"/>
        <w:rPr>
          <w:rFonts w:ascii="Times New Roman" w:hAnsi="Times New Roman"/>
          <w:sz w:val="28"/>
          <w:szCs w:val="28"/>
        </w:rPr>
      </w:pPr>
      <w:r>
        <w:rPr>
          <w:rFonts w:ascii="Times New Roman" w:hAnsi="Times New Roman"/>
          <w:sz w:val="28"/>
          <w:szCs w:val="28"/>
        </w:rPr>
      </w:r>
    </w:p>
    <w:p>
      <w:pPr>
        <w:pStyle w:val="style0"/>
        <w:spacing w:line="288" w:lineRule="atLeast"/>
        <w:jc w:val="center"/>
        <w:rPr>
          <w:color w:val="000000"/>
          <w:sz w:val="28"/>
          <w:szCs w:val="28"/>
        </w:rPr>
      </w:pPr>
      <w:r>
        <w:rPr>
          <w:color w:val="000000"/>
          <w:sz w:val="28"/>
          <w:szCs w:val="28"/>
        </w:rPr>
        <w:t xml:space="preserve">11. Дополнительные требования к организации сбора и вывоза бытового мусора, отходов производства и потребления, в связи с необходимостью обеспечения чистоты и порядка на территории поселения </w:t>
      </w:r>
    </w:p>
    <w:p>
      <w:pPr>
        <w:pStyle w:val="style0"/>
        <w:spacing w:line="288" w:lineRule="atLeast"/>
        <w:ind w:firstLine="737" w:left="0" w:right="0"/>
        <w:jc w:val="both"/>
        <w:rPr>
          <w:color w:val="000000"/>
          <w:sz w:val="28"/>
          <w:szCs w:val="28"/>
        </w:rPr>
      </w:pPr>
      <w:r>
        <w:rPr>
          <w:color w:val="000000"/>
          <w:sz w:val="28"/>
          <w:szCs w:val="28"/>
        </w:rPr>
        <w:t xml:space="preserve">11.1. На территории сельского поселения запрещается образование несанкционированных свалок. </w:t>
      </w:r>
    </w:p>
    <w:p>
      <w:pPr>
        <w:pStyle w:val="style0"/>
        <w:spacing w:line="288" w:lineRule="atLeast"/>
        <w:ind w:firstLine="737" w:left="0" w:right="0"/>
        <w:jc w:val="both"/>
        <w:rPr>
          <w:color w:val="000000"/>
          <w:sz w:val="28"/>
          <w:szCs w:val="28"/>
        </w:rPr>
      </w:pPr>
      <w:r>
        <w:rPr>
          <w:color w:val="000000"/>
          <w:sz w:val="28"/>
          <w:szCs w:val="28"/>
        </w:rPr>
        <w:t>11.2.      Запрещается выбрасывать мусор вне специально отведенных для этого мест.</w:t>
      </w:r>
    </w:p>
    <w:p>
      <w:pPr>
        <w:pStyle w:val="style0"/>
        <w:spacing w:line="288" w:lineRule="atLeast"/>
        <w:ind w:firstLine="737" w:left="0" w:right="0"/>
        <w:jc w:val="both"/>
        <w:rPr>
          <w:color w:val="000000"/>
          <w:sz w:val="28"/>
          <w:szCs w:val="28"/>
        </w:rPr>
      </w:pPr>
      <w:r>
        <w:rPr>
          <w:color w:val="000000"/>
          <w:sz w:val="28"/>
          <w:szCs w:val="28"/>
        </w:rPr>
        <w:t>11.3. Запрещается выбрасывать на контейнерные площадки крупногабаритный строительный мусор (брус, доски, оконные и дверные блоки, кирпичи и т.д.). Для вывоза строительного мусора гражданин или хозяйствующий субъект, производящий работы, обязаны заключить отдельный договор со специализированным предприятием.</w:t>
      </w:r>
    </w:p>
    <w:p>
      <w:pPr>
        <w:pStyle w:val="style0"/>
        <w:spacing w:line="288" w:lineRule="atLeast"/>
        <w:ind w:firstLine="737" w:left="0" w:right="0"/>
        <w:jc w:val="both"/>
        <w:rPr>
          <w:color w:val="000000"/>
          <w:sz w:val="28"/>
          <w:szCs w:val="28"/>
        </w:rPr>
      </w:pPr>
      <w:r>
        <w:rPr>
          <w:color w:val="000000"/>
          <w:sz w:val="28"/>
          <w:szCs w:val="28"/>
        </w:rPr>
        <w:t xml:space="preserve">11.4. Запрещается сжигать (поджигать) мусор на контейнерных площадках, в урнах, а также в иных, специально не отведенных местах. </w:t>
      </w:r>
    </w:p>
    <w:p>
      <w:pPr>
        <w:pStyle w:val="style26"/>
        <w:ind w:firstLine="567" w:left="0" w:right="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11.5. Запрещается складирование в контейнерах и иных местах сбора и размещения ТБО химически и эпидемиологически опасных отходов, материалов и веществ, отработанных горюче-смазочных материалов, автошин, аккумуляторов, металлолома, биологических отходов; </w:t>
      </w:r>
    </w:p>
    <w:p>
      <w:pPr>
        <w:pStyle w:val="style26"/>
        <w:ind w:firstLine="567" w:left="0" w:right="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11.6. Запрещается использование ТБО для подсыпки дорог;</w:t>
      </w:r>
    </w:p>
    <w:p>
      <w:pPr>
        <w:pStyle w:val="style26"/>
        <w:ind w:firstLine="567" w:left="0" w:right="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11.7. Запрещается вывоз жидких бытовых отходов непосредственно на поля и огороды;</w:t>
      </w:r>
    </w:p>
    <w:p>
      <w:pPr>
        <w:pStyle w:val="style26"/>
        <w:ind w:firstLine="567" w:left="0" w:right="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11.8. Запрещается размещение всех видов отходов, канализационных стоков на улицах, пустырях в лесной и зеленой зоне, вдоль дорог, на берегах рек, на свободной от застройки территории и в других неустановленных местах, а также уничтожение биологических отходов путем захоронения в землю и водные объекты. </w:t>
      </w:r>
    </w:p>
    <w:p>
      <w:pPr>
        <w:pStyle w:val="style26"/>
        <w:jc w:val="both"/>
        <w:rPr>
          <w:rFonts w:ascii="Times New Roman" w:hAnsi="Times New Roman"/>
          <w:sz w:val="28"/>
          <w:szCs w:val="28"/>
        </w:rPr>
      </w:pPr>
      <w:r>
        <w:rPr>
          <w:rFonts w:ascii="Times New Roman" w:hAnsi="Times New Roman"/>
          <w:sz w:val="28"/>
          <w:szCs w:val="28"/>
        </w:rPr>
      </w:r>
    </w:p>
    <w:p>
      <w:pPr>
        <w:pStyle w:val="style26"/>
        <w:ind w:firstLine="567" w:left="0" w:right="0"/>
        <w:jc w:val="center"/>
        <w:rPr>
          <w:rFonts w:ascii="Times New Roman" w:hAnsi="Times New Roman"/>
          <w:b/>
          <w:sz w:val="28"/>
          <w:szCs w:val="28"/>
        </w:rPr>
      </w:pPr>
      <w:r>
        <w:rPr>
          <w:rFonts w:ascii="Times New Roman" w:hAnsi="Times New Roman"/>
          <w:b/>
          <w:sz w:val="28"/>
          <w:szCs w:val="28"/>
        </w:rPr>
        <w:t>12. Контроль над исполнением Положения</w:t>
      </w:r>
    </w:p>
    <w:p>
      <w:pPr>
        <w:pStyle w:val="style26"/>
        <w:ind w:firstLine="567" w:left="0" w:right="0"/>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и ответственность за его нарушение</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12.1. Контроль за исполнением настоящего Положения осуществляется в соответствии с действующим законодательством.</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12.2. Ответственность за выполнение настоящего Положения возлагается на граждан, индивидуальных предпринимателей и юридических лиц - собственников (владельцев, пользователей и арендаторов) земельных участков, зданий, сооружений, зеленых насаждений, других объектов, а также на должностных лиц ремонтно-эксплуатационных служб, жилищно-коммунального хозяйства и других предприятий, деятельность которых связана с обращением отходов.</w:t>
      </w:r>
    </w:p>
    <w:p>
      <w:pPr>
        <w:pStyle w:val="style26"/>
        <w:ind w:firstLine="567"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12.3. Должностные лица и граждане, виновные в нарушении «Положения об организации сбора и вывоза бытовых отходов и мусора на территории </w:t>
      </w:r>
      <w:r>
        <w:rPr>
          <w:rFonts w:ascii="Times New Roman" w:hAnsi="Times New Roman"/>
          <w:color w:val="000000"/>
          <w:spacing w:val="-1"/>
          <w:sz w:val="28"/>
          <w:szCs w:val="28"/>
        </w:rPr>
        <w:t>муниципального образования «Новоталицкое сельское поселение»</w:t>
      </w:r>
      <w:r>
        <w:rPr>
          <w:rFonts w:ascii="Times New Roman" w:hAnsi="Times New Roman"/>
          <w:sz w:val="28"/>
          <w:szCs w:val="28"/>
        </w:rPr>
        <w:t xml:space="preserve"> несут ответственность в соответствии с Кодексом РФ об административных правонарушениях, Законом Ивановской области № 11-ОЗ «Об административных правонарушениях в Ивановской области»</w:t>
      </w:r>
    </w:p>
    <w:p>
      <w:pPr>
        <w:pStyle w:val="style0"/>
        <w:rPr>
          <w:sz w:val="28"/>
          <w:szCs w:val="28"/>
        </w:rPr>
      </w:pPr>
      <w:r>
        <w:rPr>
          <w:sz w:val="28"/>
          <w:szCs w:val="28"/>
        </w:rPr>
      </w:r>
    </w:p>
    <w:p>
      <w:pPr>
        <w:pStyle w:val="style0"/>
        <w:rPr/>
      </w:pPr>
      <w:r>
        <w:rPr/>
      </w:r>
    </w:p>
    <w:sectPr>
      <w:type w:val="nextPage"/>
      <w:pgSz w:h="16838" w:w="11906"/>
      <w:pgMar w:bottom="567" w:footer="0" w:gutter="0" w:header="0" w:left="1701" w:right="1134"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egoe UI">
    <w:charset w:val="cc"/>
    <w:family w:val="roman"/>
    <w:pitch w:val="variable"/>
  </w:font>
  <w:font w:name="Arial">
    <w:charset w:val="cc"/>
    <w:family w:val="swiss"/>
    <w:pitch w:val="variable"/>
  </w:font>
  <w:font w:name="Calibri">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Times New Roman" w:eastAsia="Times New Roman" w:hAnsi="Times New Roman"/>
      <w:color w:val="auto"/>
      <w:sz w:val="20"/>
      <w:szCs w:val="20"/>
      <w:lang w:bidi="ar-SA" w:eastAsia="ru-RU" w:val="ru-RU"/>
    </w:rPr>
  </w:style>
  <w:style w:styleId="style2" w:type="paragraph">
    <w:name w:val="Заголовок 2"/>
    <w:basedOn w:val="style0"/>
    <w:next w:val="style2"/>
    <w:pPr>
      <w:keepNext/>
      <w:shd w:fill="FFFFFF" w:val="clear"/>
      <w:suppressAutoHyphens w:val="true"/>
      <w:spacing w:line="266" w:lineRule="atLeast"/>
      <w:jc w:val="center"/>
    </w:pPr>
    <w:rPr>
      <w:b/>
      <w:bCs/>
      <w:color w:val="323232"/>
      <w:spacing w:val="-6"/>
      <w:sz w:val="28"/>
      <w:szCs w:val="28"/>
      <w:lang w:eastAsia="ar-SA"/>
    </w:rPr>
  </w:style>
  <w:style w:styleId="style15" w:type="character">
    <w:name w:val="Default Paragraph Font"/>
    <w:next w:val="style15"/>
    <w:rPr/>
  </w:style>
  <w:style w:styleId="style16" w:type="character">
    <w:name w:val="Выделение жирным"/>
    <w:basedOn w:val="style15"/>
    <w:next w:val="style16"/>
    <w:rPr>
      <w:rFonts w:cs="Times New Roman"/>
      <w:b/>
      <w:bCs/>
    </w:rPr>
  </w:style>
  <w:style w:styleId="style17" w:type="character">
    <w:name w:val="Заголовок 2 Знак"/>
    <w:basedOn w:val="style15"/>
    <w:next w:val="style17"/>
    <w:rPr>
      <w:b/>
      <w:bCs/>
      <w:color w:val="323232"/>
      <w:spacing w:val="-6"/>
      <w:sz w:val="28"/>
      <w:szCs w:val="28"/>
      <w:shd w:fill="FFFFFF" w:val="clear"/>
      <w:lang w:eastAsia="ar-SA"/>
    </w:rPr>
  </w:style>
  <w:style w:styleId="style18" w:type="character">
    <w:name w:val="Интернет-ссылка"/>
    <w:basedOn w:val="style15"/>
    <w:next w:val="style18"/>
    <w:rPr>
      <w:color w:val="0000FF"/>
      <w:u w:val="single"/>
      <w:lang w:bidi="zxx-" w:eastAsia="zxx-" w:val="zxx-"/>
    </w:rPr>
  </w:style>
  <w:style w:styleId="style19" w:type="character">
    <w:name w:val="Текст выноски Знак"/>
    <w:basedOn w:val="style15"/>
    <w:next w:val="style19"/>
    <w:rPr>
      <w:rFonts w:ascii="Segoe UI" w:cs="Segoe UI" w:hAnsi="Segoe UI"/>
      <w:sz w:val="18"/>
      <w:szCs w:val="18"/>
      <w:lang w:eastAsia="ru-RU"/>
    </w:rPr>
  </w:style>
  <w:style w:styleId="style20" w:type="character">
    <w:name w:val="ListLabel 1"/>
    <w:next w:val="style20"/>
    <w:rPr>
      <w:rFonts w:cs="Times New Roman"/>
    </w:rPr>
  </w:style>
  <w:style w:styleId="style21" w:type="paragraph">
    <w:name w:val="Заголовок"/>
    <w:basedOn w:val="style0"/>
    <w:next w:val="style22"/>
    <w:pPr>
      <w:keepNext/>
      <w:spacing w:after="120" w:before="240"/>
      <w:contextualSpacing w:val="false"/>
    </w:pPr>
    <w:rPr>
      <w:rFonts w:ascii="Arial" w:cs="Mangal" w:eastAsia="Lucida Sans Unicode" w:hAnsi="Arial"/>
      <w:sz w:val="28"/>
      <w:szCs w:val="28"/>
    </w:rPr>
  </w:style>
  <w:style w:styleId="style22" w:type="paragraph">
    <w:name w:val="Основной текст"/>
    <w:basedOn w:val="style0"/>
    <w:next w:val="style22"/>
    <w:pPr>
      <w:spacing w:after="120" w:before="0"/>
      <w:contextualSpacing w:val="false"/>
    </w:pPr>
    <w:rPr/>
  </w:style>
  <w:style w:styleId="style23" w:type="paragraph">
    <w:name w:val="Список"/>
    <w:basedOn w:val="style22"/>
    <w:next w:val="style23"/>
    <w:pPr/>
    <w:rPr>
      <w:rFonts w:cs="Mangal"/>
    </w:rPr>
  </w:style>
  <w:style w:styleId="style24" w:type="paragraph">
    <w:name w:val="Название"/>
    <w:basedOn w:val="style0"/>
    <w:next w:val="style24"/>
    <w:pPr>
      <w:suppressLineNumbers/>
      <w:spacing w:after="120" w:before="120"/>
      <w:contextualSpacing w:val="false"/>
    </w:pPr>
    <w:rPr>
      <w:rFonts w:cs="Mangal"/>
      <w:i/>
      <w:iCs/>
      <w:sz w:val="24"/>
      <w:szCs w:val="24"/>
    </w:rPr>
  </w:style>
  <w:style w:styleId="style25" w:type="paragraph">
    <w:name w:val="Указатель"/>
    <w:basedOn w:val="style0"/>
    <w:next w:val="style25"/>
    <w:pPr>
      <w:suppressLineNumbers/>
    </w:pPr>
    <w:rPr>
      <w:rFonts w:cs="Mangal"/>
    </w:rPr>
  </w:style>
  <w:style w:styleId="style26" w:type="paragraph">
    <w:name w:val="Без интервала1"/>
    <w:next w:val="style26"/>
    <w:pPr>
      <w:widowControl/>
      <w:suppressAutoHyphens w:val="true"/>
    </w:pPr>
    <w:rPr>
      <w:rFonts w:ascii="Calibri" w:cs="Times New Roman" w:eastAsia="Times New Roman" w:hAnsi="Calibri"/>
      <w:color w:val="auto"/>
      <w:sz w:val="22"/>
      <w:szCs w:val="22"/>
      <w:lang w:bidi="ar-SA" w:eastAsia="ru-RU" w:val="ru-RU"/>
    </w:rPr>
  </w:style>
  <w:style w:styleId="style27" w:type="paragraph">
    <w:name w:val="Char Char"/>
    <w:basedOn w:val="style0"/>
    <w:next w:val="style27"/>
    <w:pPr>
      <w:widowControl/>
      <w:spacing w:after="160" w:before="0" w:line="240" w:lineRule="exact"/>
      <w:contextualSpacing w:val="false"/>
    </w:pPr>
    <w:rPr>
      <w:rFonts w:ascii="Verdana" w:hAnsi="Verdana"/>
      <w:lang w:eastAsia="en-US" w:val="en-US"/>
    </w:rPr>
  </w:style>
  <w:style w:styleId="style28" w:type="paragraph">
    <w:name w:val="Balloon Text"/>
    <w:basedOn w:val="style0"/>
    <w:next w:val="style28"/>
    <w:pPr/>
    <w:rPr>
      <w:rFonts w:ascii="Segoe UI" w:cs="Segoe UI" w:hAnsi="Segoe UI"/>
      <w:sz w:val="18"/>
      <w:szCs w:val="18"/>
    </w:rPr>
  </w:style>
  <w:style w:styleId="style29" w:type="paragraph">
    <w:name w:val="Содержимое врезки"/>
    <w:basedOn w:val="style0"/>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2015-11-18T05:32:00Z</dcterms:created>
  <dc:creator>Александр</dc:creator>
  <cp:lastModifiedBy>Наталья Кольцова</cp:lastModifiedBy>
  <cp:lastPrinted>2015-11-18T05:54:00Z</cp:lastPrinted>
  <dcterms:modified xsi:type="dcterms:W3CDTF">2015-11-23T13:28:00Z</dcterms:modified>
  <cp:revision>6</cp:revision>
  <dc:title>Положение «О порядке сбора и вывоза бытовых отходов и мусора на территории городского поселения Междуреченский»</dc:title>
</cp:coreProperties>
</file>