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>ИВАНОВСКАЯ ОБЛАСТЬ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ИВАНОВСКИЙ МУНИЦИПАЛЬНЫЙ РАЙОН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СОВЕТ </w:t>
      </w:r>
      <w:r w:rsidR="00553C34">
        <w:rPr>
          <w:rFonts w:ascii="Times New Roman" w:eastAsia="Times New Roman" w:hAnsi="Times New Roman" w:cs="Times New Roman"/>
          <w:b/>
          <w:bCs/>
          <w:sz w:val="32"/>
          <w:szCs w:val="32"/>
        </w:rPr>
        <w:t>НОВОТАЛИЦКОГО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СЕЛЬСКОГО ПОСЕЛЕНИЯ</w:t>
      </w:r>
    </w:p>
    <w:p w:rsidR="003B2A20" w:rsidRPr="003B2A20" w:rsidRDefault="00E05F83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3B2A20" w:rsidRPr="003B2A20" w:rsidRDefault="003B2A20" w:rsidP="003B2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1EF5">
        <w:rPr>
          <w:rFonts w:ascii="Times New Roman" w:eastAsia="Times New Roman" w:hAnsi="Times New Roman" w:cs="Times New Roman"/>
          <w:sz w:val="24"/>
          <w:szCs w:val="24"/>
        </w:rPr>
        <w:t>15</w:t>
      </w:r>
      <w:r w:rsidR="00B428C2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11EF5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3A3E3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№ </w:t>
      </w:r>
      <w:r w:rsidR="00D11EF5">
        <w:rPr>
          <w:rFonts w:ascii="Times New Roman" w:eastAsia="Times New Roman" w:hAnsi="Times New Roman" w:cs="Times New Roman"/>
          <w:sz w:val="24"/>
          <w:szCs w:val="24"/>
        </w:rPr>
        <w:t>143</w:t>
      </w:r>
    </w:p>
    <w:p w:rsidR="003B2A20" w:rsidRPr="003B2A20" w:rsidRDefault="00553C34" w:rsidP="003B2A20">
      <w:pPr>
        <w:tabs>
          <w:tab w:val="left" w:pos="45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Ново-Талицы</w:t>
      </w:r>
      <w:proofErr w:type="spellEnd"/>
      <w:proofErr w:type="gramEnd"/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бюджете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 w:rsidR="003A3E3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</w:t>
      </w:r>
    </w:p>
    <w:p w:rsid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и на плановый период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3A3E3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3A3E3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A10DC1" w:rsidRPr="00A10DC1" w:rsidRDefault="00A10DC1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A10DC1">
        <w:rPr>
          <w:rFonts w:ascii="Times New Roman" w:eastAsia="Times New Roman" w:hAnsi="Times New Roman" w:cs="Times New Roman"/>
          <w:bCs/>
          <w:i/>
          <w:sz w:val="28"/>
          <w:szCs w:val="28"/>
        </w:rPr>
        <w:t>(в редакции решения Совета от 28.02.2023 № 160</w:t>
      </w:r>
      <w:r w:rsidR="0083621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от </w:t>
      </w:r>
      <w:r w:rsidR="0083621E" w:rsidRPr="0083621E">
        <w:rPr>
          <w:rFonts w:ascii="Times New Roman" w:eastAsia="Times New Roman" w:hAnsi="Times New Roman" w:cs="Times New Roman"/>
          <w:bCs/>
          <w:i/>
          <w:sz w:val="28"/>
          <w:szCs w:val="28"/>
        </w:rPr>
        <w:t>25</w:t>
      </w:r>
      <w:r w:rsidR="0083621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.07.2023 № </w:t>
      </w:r>
      <w:r w:rsidR="0083621E" w:rsidRPr="0083621E">
        <w:rPr>
          <w:rFonts w:ascii="Times New Roman" w:eastAsia="Times New Roman" w:hAnsi="Times New Roman" w:cs="Times New Roman"/>
          <w:bCs/>
          <w:i/>
          <w:sz w:val="28"/>
          <w:szCs w:val="28"/>
        </w:rPr>
        <w:t>187</w:t>
      </w:r>
      <w:r w:rsidR="009D554F">
        <w:rPr>
          <w:rFonts w:ascii="Times New Roman" w:eastAsia="Times New Roman" w:hAnsi="Times New Roman" w:cs="Times New Roman"/>
          <w:bCs/>
          <w:i/>
          <w:sz w:val="28"/>
          <w:szCs w:val="28"/>
        </w:rPr>
        <w:t>, от 26.09.2023 № 193</w:t>
      </w:r>
      <w:r w:rsidR="00E462B6">
        <w:rPr>
          <w:rFonts w:ascii="Times New Roman" w:eastAsia="Times New Roman" w:hAnsi="Times New Roman" w:cs="Times New Roman"/>
          <w:bCs/>
          <w:i/>
          <w:sz w:val="28"/>
          <w:szCs w:val="28"/>
        </w:rPr>
        <w:t>, от 28.11.2023 № 207</w:t>
      </w:r>
      <w:r w:rsidRPr="00A10DC1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целях регулирования бюджетных правоотношений, Совет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1. Основные характеристики бюджета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3A3E37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A3E37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3A3E3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основные характеристики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На </w:t>
      </w:r>
      <w:r w:rsidR="00E05F83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E462B6">
        <w:rPr>
          <w:rFonts w:ascii="Times New Roman" w:hAnsi="Times New Roman"/>
          <w:bCs/>
          <w:color w:val="000000"/>
          <w:sz w:val="28"/>
          <w:szCs w:val="28"/>
        </w:rPr>
        <w:t>69 814 951,17</w:t>
      </w:r>
      <w:r w:rsidR="00FA24E7">
        <w:rPr>
          <w:rFonts w:ascii="Times New Roman" w:hAnsi="Times New Roman" w:cs="Times New Roman"/>
          <w:sz w:val="28"/>
          <w:szCs w:val="28"/>
        </w:rPr>
        <w:t xml:space="preserve">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E462B6">
        <w:rPr>
          <w:rFonts w:ascii="Times New Roman" w:hAnsi="Times New Roman" w:cs="Times New Roman"/>
          <w:sz w:val="28"/>
          <w:szCs w:val="28"/>
        </w:rPr>
        <w:t>60 158 539,22</w:t>
      </w:r>
      <w:r w:rsidR="003A3E37">
        <w:rPr>
          <w:rFonts w:ascii="Times New Roman" w:hAnsi="Times New Roman" w:cs="Times New Roman"/>
          <w:sz w:val="28"/>
          <w:szCs w:val="28"/>
        </w:rPr>
        <w:t xml:space="preserve">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3) </w:t>
      </w:r>
      <w:proofErr w:type="spellStart"/>
      <w:r w:rsidR="00E462B6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="003A3E37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3A3E37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E462B6">
        <w:rPr>
          <w:rFonts w:ascii="Times New Roman" w:hAnsi="Times New Roman" w:cs="Times New Roman"/>
          <w:sz w:val="28"/>
          <w:szCs w:val="28"/>
        </w:rPr>
        <w:t>9 656 411,95</w:t>
      </w:r>
      <w:r w:rsidR="009D554F">
        <w:rPr>
          <w:rFonts w:ascii="Times New Roman" w:hAnsi="Times New Roman" w:cs="Times New Roman"/>
          <w:sz w:val="28"/>
          <w:szCs w:val="28"/>
        </w:rPr>
        <w:t xml:space="preserve"> </w:t>
      </w:r>
      <w:r w:rsidR="003A3E37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3B2A20" w:rsidRDefault="00DE6AC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</w:t>
      </w:r>
      <w:r w:rsidR="00CA1C8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A10DC1" w:rsidRPr="00583076">
        <w:rPr>
          <w:rFonts w:ascii="Times New Roman" w:hAnsi="Times New Roman" w:cs="Times New Roman"/>
          <w:bCs/>
          <w:color w:val="000000"/>
          <w:sz w:val="28"/>
          <w:szCs w:val="28"/>
        </w:rPr>
        <w:t>40 654 025,00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A10DC1" w:rsidRPr="00583076">
        <w:rPr>
          <w:rFonts w:ascii="Times New Roman" w:hAnsi="Times New Roman" w:cs="Times New Roman"/>
          <w:bCs/>
          <w:color w:val="000000"/>
          <w:sz w:val="28"/>
          <w:szCs w:val="28"/>
        </w:rPr>
        <w:t>40 654 025,00</w:t>
      </w:r>
      <w:r w:rsidR="00EC27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Pr="004E6B0F">
        <w:rPr>
          <w:rFonts w:ascii="Times New Roman" w:eastAsia="Times New Roman" w:hAnsi="Times New Roman" w:cs="Times New Roman"/>
          <w:bCs/>
          <w:sz w:val="28"/>
          <w:szCs w:val="28"/>
        </w:rPr>
        <w:t>0,00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</w:t>
      </w:r>
    </w:p>
    <w:p w:rsidR="003B2A20" w:rsidRPr="003B2A20" w:rsidRDefault="00DE6AC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A10DC1" w:rsidRPr="00583076">
        <w:rPr>
          <w:rFonts w:ascii="Times New Roman" w:hAnsi="Times New Roman" w:cs="Times New Roman"/>
          <w:sz w:val="28"/>
          <w:szCs w:val="28"/>
        </w:rPr>
        <w:t>40 867 740,00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A10DC1" w:rsidRPr="00583076">
        <w:rPr>
          <w:rFonts w:ascii="Times New Roman" w:hAnsi="Times New Roman" w:cs="Times New Roman"/>
          <w:sz w:val="28"/>
          <w:szCs w:val="28"/>
        </w:rPr>
        <w:t>40 867 740,00</w:t>
      </w:r>
      <w:r w:rsidR="00EC2758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0,00 рублей.</w:t>
      </w:r>
    </w:p>
    <w:p w:rsidR="003B2A20" w:rsidRPr="003B2A20" w:rsidRDefault="003B2A20" w:rsidP="00915A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Показатели доходов бюджета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E1446" w:rsidRPr="00673959">
        <w:rPr>
          <w:rFonts w:ascii="Times New Roman" w:eastAsia="Times New Roman" w:hAnsi="Times New Roman" w:cs="Times New Roman"/>
          <w:bCs/>
          <w:sz w:val="28"/>
          <w:szCs w:val="28"/>
        </w:rPr>
        <w:t>Утвердить</w:t>
      </w:r>
      <w:r w:rsidR="00EE1446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EE1446" w:rsidRPr="003B2A20">
        <w:rPr>
          <w:rFonts w:ascii="Times New Roman" w:eastAsia="Times New Roman" w:hAnsi="Times New Roman" w:cs="Times New Roman"/>
          <w:bCs/>
          <w:sz w:val="28"/>
          <w:szCs w:val="28"/>
        </w:rPr>
        <w:t>оказатели доходов бюджета</w:t>
      </w:r>
      <w:r w:rsidR="00EE14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6F5970">
        <w:rPr>
          <w:rFonts w:ascii="Times New Roman" w:eastAsia="Times New Roman" w:hAnsi="Times New Roman" w:cs="Times New Roman"/>
          <w:bCs/>
          <w:sz w:val="28"/>
          <w:szCs w:val="28"/>
        </w:rPr>
        <w:t>по кодам класси</w:t>
      </w:r>
      <w:r w:rsidR="004E6B0F" w:rsidRPr="006F5970">
        <w:rPr>
          <w:rFonts w:ascii="Times New Roman" w:eastAsia="Times New Roman" w:hAnsi="Times New Roman" w:cs="Times New Roman"/>
          <w:bCs/>
          <w:sz w:val="28"/>
          <w:szCs w:val="28"/>
        </w:rPr>
        <w:t>фикации доходов бюджетов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1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>годов согласно приложению 2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  <w:r w:rsidRPr="003B2A20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2. Утвердить в пределах общего объема доходов объем межбюджетных трансфертов, получаемых: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1) из областного бюджета: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E462B6">
        <w:rPr>
          <w:rFonts w:ascii="Times New Roman" w:hAnsi="Times New Roman" w:cs="Times New Roman"/>
          <w:bCs/>
          <w:sz w:val="28"/>
          <w:szCs w:val="28"/>
        </w:rPr>
        <w:t>27 230 444,42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A10DC1" w:rsidRPr="00583076">
        <w:rPr>
          <w:rFonts w:ascii="Times New Roman" w:hAnsi="Times New Roman" w:cs="Times New Roman"/>
          <w:color w:val="000000"/>
          <w:sz w:val="28"/>
          <w:szCs w:val="28"/>
        </w:rPr>
        <w:t>603 225,00</w:t>
      </w:r>
      <w:r w:rsidR="00A856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в) в</w:t>
      </w:r>
      <w:r w:rsidR="004E6B0F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3A3E3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A10DC1" w:rsidRPr="00583076">
        <w:rPr>
          <w:rFonts w:ascii="Times New Roman" w:hAnsi="Times New Roman" w:cs="Times New Roman"/>
          <w:bCs/>
          <w:sz w:val="28"/>
          <w:szCs w:val="28"/>
        </w:rPr>
        <w:t>624 240</w:t>
      </w:r>
      <w:r w:rsidR="00DE6AC1">
        <w:rPr>
          <w:rFonts w:ascii="Times New Roman" w:hAnsi="Times New Roman" w:cs="Times New Roman"/>
          <w:bCs/>
          <w:sz w:val="28"/>
          <w:szCs w:val="28"/>
        </w:rPr>
        <w:t>,00</w:t>
      </w:r>
      <w:r w:rsidR="00A856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2) из бюджета Ивановского муниципального района: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E462B6">
        <w:rPr>
          <w:rFonts w:ascii="Times New Roman" w:hAnsi="Times New Roman" w:cs="Times New Roman"/>
          <w:bCs/>
          <w:sz w:val="28"/>
          <w:szCs w:val="28"/>
        </w:rPr>
        <w:t>9 214 318,14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5275D0">
        <w:rPr>
          <w:rFonts w:ascii="Times New Roman" w:hAnsi="Times New Roman" w:cs="Times New Roman"/>
          <w:bCs/>
          <w:sz w:val="28"/>
          <w:szCs w:val="28"/>
        </w:rPr>
        <w:t>5 189 900</w:t>
      </w:r>
      <w:r w:rsidR="003A3E37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в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5275D0">
        <w:rPr>
          <w:rFonts w:ascii="Times New Roman" w:hAnsi="Times New Roman" w:cs="Times New Roman"/>
          <w:bCs/>
          <w:sz w:val="28"/>
          <w:szCs w:val="28"/>
        </w:rPr>
        <w:t>5 189 900</w:t>
      </w:r>
      <w:r w:rsidR="003A3E37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Бюджетные ассигнования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3A3E37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</w:t>
      </w:r>
      <w:r w:rsidR="003A3E37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3A3E3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ведомственную структуру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на плановый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период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2. Утвердить распределение бюджетных ассигнований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разделам и подразделам классиф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на плановый период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3. Утвердить распределение бюджетных ассигнований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целевым статьям (муниципальным программам и 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непрограммным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направлениям деятельности) и группам </w:t>
      </w: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видов расходов классиф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</w:t>
      </w:r>
      <w:proofErr w:type="gramEnd"/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4. Утвердить в пределах общего объема расходов: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межбюджетных трансфертов, предоставляемых из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бюджету Ивановского муниципального района: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а) </w:t>
      </w:r>
      <w:r w:rsidR="00AE67F1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3A3E3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 сумме </w:t>
      </w:r>
      <w:r w:rsidR="009D554F">
        <w:rPr>
          <w:rFonts w:ascii="Times New Roman" w:hAnsi="Times New Roman" w:cs="Times New Roman"/>
          <w:bCs/>
          <w:sz w:val="28"/>
          <w:szCs w:val="28"/>
        </w:rPr>
        <w:t>7 422 900,00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б) в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3A3E37">
        <w:rPr>
          <w:rFonts w:ascii="Times New Roman" w:eastAsia="Times New Roman" w:hAnsi="Times New Roman" w:cs="Times New Roman"/>
          <w:sz w:val="28"/>
          <w:szCs w:val="28"/>
        </w:rPr>
        <w:t>7 174 200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281131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в) в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3A3E37">
        <w:rPr>
          <w:rFonts w:ascii="Times New Roman" w:eastAsia="Times New Roman" w:hAnsi="Times New Roman" w:cs="Times New Roman"/>
          <w:sz w:val="28"/>
          <w:szCs w:val="28"/>
        </w:rPr>
        <w:t>5</w:t>
      </w:r>
      <w:r w:rsidR="00DE6AC1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3A3E37">
        <w:rPr>
          <w:rFonts w:ascii="Times New Roman" w:eastAsia="Times New Roman" w:hAnsi="Times New Roman" w:cs="Times New Roman"/>
          <w:sz w:val="28"/>
          <w:szCs w:val="28"/>
        </w:rPr>
        <w:t>7 174 200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2) общий объем условно утверждаемых расходов: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на 202</w:t>
      </w:r>
      <w:r w:rsidR="003A3E3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3A3E37">
        <w:rPr>
          <w:rFonts w:ascii="Times New Roman" w:eastAsia="Times New Roman" w:hAnsi="Times New Roman" w:cs="Times New Roman"/>
          <w:color w:val="000000"/>
          <w:sz w:val="28"/>
          <w:szCs w:val="28"/>
        </w:rPr>
        <w:t>871 600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на 202</w:t>
      </w:r>
      <w:r w:rsidR="003A3E37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3A3E37">
        <w:rPr>
          <w:rFonts w:ascii="Times New Roman" w:eastAsia="Times New Roman" w:hAnsi="Times New Roman" w:cs="Times New Roman"/>
          <w:color w:val="000000"/>
          <w:sz w:val="28"/>
          <w:szCs w:val="28"/>
        </w:rPr>
        <w:t>1 752 700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3A3E3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 сумме 0,00 рублей.</w:t>
      </w:r>
    </w:p>
    <w:p w:rsidR="00E9533A" w:rsidRPr="00E9533A" w:rsidRDefault="00E9533A" w:rsidP="00E9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4) общий объем субсидий юридическим лицам</w:t>
      </w:r>
      <w:r w:rsidR="00270EE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70EE7">
        <w:rPr>
          <w:rFonts w:ascii="Times New Roman" w:hAnsi="Times New Roman" w:cs="Times New Roman"/>
          <w:sz w:val="28"/>
          <w:szCs w:val="28"/>
        </w:rPr>
        <w:t>(за исключением субсидий государственным (муниципальным) учреждениям)</w:t>
      </w: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, индивидуальным предпринимателям, физическим лицам – производителям товаров (работ, услуг):</w:t>
      </w:r>
    </w:p>
    <w:p w:rsidR="00E9533A" w:rsidRPr="00E9533A" w:rsidRDefault="00E9533A" w:rsidP="00E9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а) на 2023 год в сумме 0,00 рублей;</w:t>
      </w:r>
    </w:p>
    <w:p w:rsidR="00E9533A" w:rsidRPr="00E9533A" w:rsidRDefault="00E9533A" w:rsidP="00E9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б) на 2024 год в сумме 0,00 рублей;</w:t>
      </w:r>
    </w:p>
    <w:p w:rsidR="00E9533A" w:rsidRPr="003B2A20" w:rsidRDefault="00E9533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Pr="00E9533A">
        <w:rPr>
          <w:rFonts w:ascii="Times New Roman" w:eastAsia="Times New Roman" w:hAnsi="Times New Roman" w:cs="Times New Roman"/>
          <w:sz w:val="28"/>
          <w:szCs w:val="28"/>
        </w:rPr>
        <w:t xml:space="preserve">на 2025 год </w:t>
      </w: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в сумме 0,00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5. Установить размер резервного фонда администрации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9A4FD3" w:rsidRPr="009A4FD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261770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9A4FD3" w:rsidRPr="009A4FD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261770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3A3E3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9A4FD3" w:rsidRPr="009A4FD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261770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6. </w:t>
      </w:r>
      <w:r w:rsidR="00E9533A" w:rsidRPr="00E9533A">
        <w:rPr>
          <w:rFonts w:ascii="Times New Roman" w:eastAsia="Times New Roman" w:hAnsi="Times New Roman" w:cs="Times New Roman"/>
          <w:bCs/>
          <w:sz w:val="28"/>
          <w:szCs w:val="28"/>
        </w:rPr>
        <w:t>Установить, что субсидии юридическим лицам</w:t>
      </w:r>
      <w:r w:rsidR="00ED1DE5" w:rsidRPr="00ED1DE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D1DE5">
        <w:rPr>
          <w:rFonts w:ascii="Times New Roman" w:hAnsi="Times New Roman" w:cs="Times New Roman"/>
          <w:sz w:val="28"/>
          <w:szCs w:val="28"/>
        </w:rPr>
        <w:t>(за исключением субсидий государственным (муниципальным) учреждениям)</w:t>
      </w:r>
      <w:r w:rsidR="00E9533A" w:rsidRPr="00E9533A">
        <w:rPr>
          <w:rFonts w:ascii="Times New Roman" w:eastAsia="Times New Roman" w:hAnsi="Times New Roman" w:cs="Times New Roman"/>
          <w:bCs/>
          <w:sz w:val="28"/>
          <w:szCs w:val="28"/>
        </w:rPr>
        <w:t>, индивидуальным предпринимателям, физическим лицам – производителям товаров (работ, услуг), утвержденные в составе бюджетных ассигнований настоящим Решением и предоставление которых предусмотрено муниципальными правовыми актами, предоставляются</w:t>
      </w:r>
      <w:r w:rsidR="00E9533A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порядках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 устанавливаемых администрацией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0407DF" w:rsidRPr="00B36751" w:rsidRDefault="000407DF" w:rsidP="000407DF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F4A9A">
        <w:rPr>
          <w:rFonts w:ascii="Times New Roman" w:hAnsi="Times New Roman" w:cs="Times New Roman"/>
          <w:color w:val="000000"/>
          <w:sz w:val="28"/>
          <w:szCs w:val="28"/>
        </w:rPr>
        <w:t xml:space="preserve">.  </w:t>
      </w:r>
      <w:proofErr w:type="gramStart"/>
      <w:r>
        <w:rPr>
          <w:rFonts w:ascii="Times New Roman" w:hAnsi="Times New Roman"/>
          <w:bCs/>
          <w:sz w:val="28"/>
          <w:szCs w:val="28"/>
        </w:rPr>
        <w:t>У</w:t>
      </w:r>
      <w:r w:rsidRPr="003B6207">
        <w:rPr>
          <w:rFonts w:ascii="Times New Roman" w:hAnsi="Times New Roman"/>
          <w:bCs/>
          <w:sz w:val="28"/>
          <w:szCs w:val="28"/>
        </w:rPr>
        <w:t>становить размер увеличения (индексации) денежного вознаграждения (должностного оклада)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33475">
        <w:rPr>
          <w:rFonts w:ascii="Times New Roman" w:hAnsi="Times New Roman"/>
          <w:color w:val="000000"/>
          <w:sz w:val="28"/>
          <w:szCs w:val="28"/>
        </w:rPr>
        <w:t>лиц</w:t>
      </w:r>
      <w:r>
        <w:rPr>
          <w:rFonts w:ascii="Times New Roman" w:hAnsi="Times New Roman"/>
          <w:color w:val="000000"/>
          <w:sz w:val="28"/>
          <w:szCs w:val="28"/>
        </w:rPr>
        <w:t>, замещающих муниципальные должности</w:t>
      </w:r>
      <w:r>
        <w:rPr>
          <w:rFonts w:ascii="Times New Roman" w:hAnsi="Times New Roman"/>
          <w:bCs/>
          <w:sz w:val="28"/>
          <w:szCs w:val="28"/>
        </w:rPr>
        <w:t>,</w:t>
      </w:r>
      <w:r w:rsidRPr="00B36751">
        <w:rPr>
          <w:rFonts w:ascii="Times New Roman" w:hAnsi="Times New Roman"/>
          <w:bCs/>
          <w:sz w:val="28"/>
          <w:szCs w:val="28"/>
        </w:rPr>
        <w:t xml:space="preserve"> </w:t>
      </w:r>
      <w:r w:rsidRPr="00B22EEA">
        <w:rPr>
          <w:rFonts w:ascii="Times New Roman" w:hAnsi="Times New Roman"/>
          <w:bCs/>
          <w:sz w:val="28"/>
          <w:szCs w:val="28"/>
        </w:rPr>
        <w:t xml:space="preserve">размеров месячных окладов </w:t>
      </w:r>
      <w:r w:rsidRPr="00B36751">
        <w:rPr>
          <w:rFonts w:ascii="Times New Roman" w:hAnsi="Times New Roman"/>
          <w:bCs/>
          <w:sz w:val="28"/>
          <w:szCs w:val="28"/>
        </w:rPr>
        <w:t xml:space="preserve">муниципальных служащих </w:t>
      </w:r>
      <w:proofErr w:type="spellStart"/>
      <w:r>
        <w:rPr>
          <w:rFonts w:ascii="Times New Roman" w:hAnsi="Times New Roman"/>
          <w:bCs/>
          <w:sz w:val="28"/>
          <w:szCs w:val="28"/>
        </w:rPr>
        <w:t>Новоталицкого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 xml:space="preserve">сельского поселения в соответствии с замещаемыми ими должностями муниципальной службы </w:t>
      </w:r>
      <w:proofErr w:type="spellStart"/>
      <w:r>
        <w:rPr>
          <w:rFonts w:ascii="Times New Roman" w:hAnsi="Times New Roman"/>
          <w:bCs/>
          <w:sz w:val="28"/>
          <w:szCs w:val="28"/>
        </w:rPr>
        <w:t>Новоталицкого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 xml:space="preserve">сельского поселения и размеров ежемесячных выплат за присвоенный классный чин муниципальных служащих </w:t>
      </w:r>
      <w:proofErr w:type="spellStart"/>
      <w:r>
        <w:rPr>
          <w:rFonts w:ascii="Times New Roman" w:hAnsi="Times New Roman"/>
          <w:bCs/>
          <w:sz w:val="28"/>
          <w:szCs w:val="28"/>
        </w:rPr>
        <w:t>Новоталицкого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 xml:space="preserve">сельского поселения, должностных окладов работников органов местного самоуправления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Новоталицкого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>сельского поселения, должности которых не отнесены к должностям муниципальной</w:t>
      </w:r>
      <w:proofErr w:type="gramEnd"/>
      <w:r w:rsidRPr="00B36751">
        <w:rPr>
          <w:rFonts w:ascii="Times New Roman" w:hAnsi="Times New Roman"/>
          <w:bCs/>
          <w:sz w:val="28"/>
          <w:szCs w:val="28"/>
        </w:rPr>
        <w:t xml:space="preserve"> службы с 1 октября 202</w:t>
      </w:r>
      <w:r>
        <w:rPr>
          <w:rFonts w:ascii="Times New Roman" w:hAnsi="Times New Roman"/>
          <w:bCs/>
          <w:sz w:val="28"/>
          <w:szCs w:val="28"/>
        </w:rPr>
        <w:t>3</w:t>
      </w:r>
      <w:r w:rsidRPr="00B36751">
        <w:rPr>
          <w:rFonts w:ascii="Times New Roman" w:hAnsi="Times New Roman"/>
          <w:bCs/>
          <w:sz w:val="28"/>
          <w:szCs w:val="28"/>
        </w:rPr>
        <w:t xml:space="preserve"> года равного </w:t>
      </w:r>
      <w:r>
        <w:rPr>
          <w:rFonts w:ascii="Times New Roman" w:hAnsi="Times New Roman"/>
          <w:bCs/>
          <w:sz w:val="28"/>
          <w:szCs w:val="28"/>
        </w:rPr>
        <w:t>1,091</w:t>
      </w:r>
      <w:r w:rsidRPr="00B36751">
        <w:rPr>
          <w:rFonts w:ascii="Times New Roman" w:hAnsi="Times New Roman"/>
          <w:bCs/>
          <w:sz w:val="28"/>
          <w:szCs w:val="28"/>
        </w:rPr>
        <w:t xml:space="preserve">. </w:t>
      </w:r>
    </w:p>
    <w:p w:rsidR="00C37C94" w:rsidRDefault="000407DF" w:rsidP="000407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22EEA">
        <w:rPr>
          <w:rFonts w:ascii="Times New Roman" w:hAnsi="Times New Roman"/>
          <w:bCs/>
          <w:sz w:val="28"/>
          <w:szCs w:val="28"/>
        </w:rPr>
        <w:t xml:space="preserve">При увеличении (индексации) </w:t>
      </w:r>
      <w:r>
        <w:rPr>
          <w:rFonts w:ascii="Times New Roman" w:hAnsi="Times New Roman"/>
          <w:bCs/>
          <w:sz w:val="28"/>
          <w:szCs w:val="28"/>
        </w:rPr>
        <w:t>денежного вознаграждения (месячного должностного оклада, ежемесячных выплат</w:t>
      </w:r>
      <w:r w:rsidRPr="00B22EEA">
        <w:rPr>
          <w:rFonts w:ascii="Times New Roman" w:hAnsi="Times New Roman"/>
          <w:bCs/>
          <w:sz w:val="28"/>
          <w:szCs w:val="28"/>
        </w:rPr>
        <w:t xml:space="preserve"> за </w:t>
      </w:r>
      <w:r>
        <w:rPr>
          <w:rFonts w:ascii="Times New Roman" w:hAnsi="Times New Roman"/>
          <w:bCs/>
          <w:sz w:val="28"/>
          <w:szCs w:val="28"/>
        </w:rPr>
        <w:t xml:space="preserve">присвоенный </w:t>
      </w:r>
      <w:r w:rsidRPr="00B22EEA">
        <w:rPr>
          <w:rFonts w:ascii="Times New Roman" w:hAnsi="Times New Roman"/>
          <w:bCs/>
          <w:sz w:val="28"/>
          <w:szCs w:val="28"/>
        </w:rPr>
        <w:t>классный чин</w:t>
      </w:r>
      <w:r>
        <w:rPr>
          <w:rFonts w:ascii="Times New Roman" w:hAnsi="Times New Roman"/>
          <w:bCs/>
          <w:sz w:val="28"/>
          <w:szCs w:val="28"/>
        </w:rPr>
        <w:t>)</w:t>
      </w:r>
      <w:r w:rsidRPr="00B22EEA">
        <w:rPr>
          <w:rFonts w:ascii="Times New Roman" w:hAnsi="Times New Roman"/>
          <w:bCs/>
          <w:sz w:val="28"/>
          <w:szCs w:val="28"/>
        </w:rPr>
        <w:t xml:space="preserve"> его размер подлежит округлению до целого рубля в сторону увеличения.</w:t>
      </w:r>
    </w:p>
    <w:p w:rsidR="000407DF" w:rsidRDefault="000407DF" w:rsidP="000407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37C94" w:rsidRDefault="00915AC9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.1. Особенности исполнения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>в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</w:t>
      </w:r>
    </w:p>
    <w:p w:rsidR="00E9533A" w:rsidRDefault="00E9533A" w:rsidP="00E953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533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</w:t>
      </w:r>
      <w:proofErr w:type="gramStart"/>
      <w:r w:rsidRPr="00E9533A">
        <w:rPr>
          <w:rFonts w:ascii="Times New Roman" w:eastAsia="Calibri" w:hAnsi="Times New Roman" w:cs="Times New Roman"/>
          <w:sz w:val="28"/>
          <w:szCs w:val="28"/>
        </w:rPr>
        <w:t xml:space="preserve">Установить, что остатки средств бюджета </w:t>
      </w:r>
      <w:proofErr w:type="spellStart"/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E9533A">
        <w:rPr>
          <w:rFonts w:ascii="Times New Roman" w:eastAsia="Calibri" w:hAnsi="Times New Roman" w:cs="Times New Roman"/>
          <w:sz w:val="28"/>
          <w:szCs w:val="28"/>
        </w:rPr>
        <w:t xml:space="preserve">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Pr="00E9533A">
        <w:rPr>
          <w:rFonts w:ascii="Times New Roman" w:eastAsia="Calibri" w:hAnsi="Times New Roman" w:cs="Times New Roman"/>
          <w:bCs/>
          <w:sz w:val="28"/>
          <w:szCs w:val="28"/>
        </w:rPr>
        <w:t>муниципального образования</w:t>
      </w:r>
      <w:r w:rsidRPr="00E9533A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</w:t>
      </w:r>
      <w:proofErr w:type="gramEnd"/>
      <w:r w:rsidRPr="00E9533A">
        <w:rPr>
          <w:rFonts w:ascii="Times New Roman" w:eastAsia="Calibri" w:hAnsi="Times New Roman" w:cs="Times New Roman"/>
          <w:sz w:val="28"/>
          <w:szCs w:val="28"/>
        </w:rPr>
        <w:t xml:space="preserve"> на указанные цели по оплате заключенных муниципальных контрактов.</w:t>
      </w:r>
    </w:p>
    <w:p w:rsidR="00C37C94" w:rsidRPr="00C37C94" w:rsidRDefault="00E9533A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. Установить в соответствии со </w:t>
      </w:r>
      <w:hyperlink r:id="rId6" w:history="1">
        <w:r w:rsidR="00C37C94" w:rsidRPr="00C37C94">
          <w:rPr>
            <w:rFonts w:ascii="Times New Roman" w:eastAsia="Calibri" w:hAnsi="Times New Roman" w:cs="Times New Roman"/>
            <w:sz w:val="28"/>
            <w:szCs w:val="28"/>
          </w:rPr>
          <w:t>статьей 217</w:t>
        </w:r>
      </w:hyperlink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Федерации, что дополнительными основаниями для внесения изменений в показатели сводной бюджетной росписи бюджета</w:t>
      </w:r>
      <w:r w:rsidR="00C37C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53C34">
        <w:rPr>
          <w:rFonts w:ascii="Times New Roman" w:eastAsia="Calibri" w:hAnsi="Times New Roman" w:cs="Times New Roman"/>
          <w:sz w:val="28"/>
          <w:szCs w:val="28"/>
        </w:rPr>
        <w:t>Новоталицкого</w:t>
      </w:r>
      <w:proofErr w:type="spellEnd"/>
      <w:r w:rsidR="00C37C9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>являются:</w:t>
      </w:r>
    </w:p>
    <w:p w:rsidR="00017E6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решения (предложения) главных распорядителей средств бюджета </w:t>
      </w:r>
      <w:proofErr w:type="spellStart"/>
      <w:r w:rsidR="00553C34">
        <w:rPr>
          <w:rFonts w:ascii="Times New Roman" w:eastAsia="Calibri" w:hAnsi="Times New Roman" w:cs="Times New Roman"/>
          <w:sz w:val="28"/>
          <w:szCs w:val="20"/>
        </w:rPr>
        <w:t>Новоталицкого</w:t>
      </w:r>
      <w:proofErr w:type="spellEnd"/>
      <w:r w:rsidR="00B02871">
        <w:rPr>
          <w:rFonts w:ascii="Times New Roman" w:eastAsia="Calibri" w:hAnsi="Times New Roman" w:cs="Times New Roman"/>
          <w:sz w:val="28"/>
          <w:szCs w:val="20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о перераспределении бюджетных ассигнований по расходам </w:t>
      </w:r>
      <w:r w:rsidR="00017E64">
        <w:rPr>
          <w:rFonts w:ascii="Times New Roman" w:eastAsia="Calibri" w:hAnsi="Times New Roman" w:cs="Times New Roman"/>
          <w:sz w:val="28"/>
          <w:szCs w:val="20"/>
        </w:rPr>
        <w:t xml:space="preserve">между </w:t>
      </w:r>
      <w:r w:rsidR="00017E64">
        <w:rPr>
          <w:rFonts w:ascii="Times New Roman" w:hAnsi="Times New Roman" w:cs="Times New Roman"/>
          <w:sz w:val="28"/>
          <w:szCs w:val="28"/>
        </w:rPr>
        <w:t>разделами, подразделами, целевыми статьями и видами расходов бюджета</w:t>
      </w:r>
      <w:r w:rsidR="00784BA2">
        <w:rPr>
          <w:rFonts w:ascii="Times New Roman" w:hAnsi="Times New Roman" w:cs="Times New Roman"/>
          <w:sz w:val="28"/>
          <w:szCs w:val="28"/>
        </w:rPr>
        <w:t xml:space="preserve"> в пределах предусмотренных объемов средств на реализацию основного мероприятия муниципальной программы;</w:t>
      </w:r>
      <w:r w:rsidR="0001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C9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- </w:t>
      </w:r>
      <w:r w:rsidRPr="00C37C94">
        <w:rPr>
          <w:rFonts w:ascii="Times New Roman" w:eastAsia="Times New Roman" w:hAnsi="Times New Roman" w:cs="Times New Roman"/>
          <w:sz w:val="28"/>
          <w:szCs w:val="20"/>
        </w:rPr>
        <w:t>в случае получения уведомления по расчетам между бюджетами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законом (решением) о бюджете и (или) принятия правового акта</w:t>
      </w:r>
      <w:r w:rsidR="00A85624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E9648E" w:rsidRDefault="00A85624" w:rsidP="00E95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>решени</w:t>
      </w:r>
      <w:proofErr w:type="gramStart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>предложения) главных распорядителей средств местного бюджета о перераспределении бюджетных ассигнований по расходам в целях участия муниципального образования в реализации мероприятий государственных (муниципальных) программ (</w:t>
      </w:r>
      <w:proofErr w:type="spellStart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 xml:space="preserve"> мероприятий) Ивановской области и Ивановского муниципального района, и обеспечения условий </w:t>
      </w:r>
      <w:proofErr w:type="spellStart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муниципального образования, установленных порядками предоставления межбюджетных трансфертов из других бюджетов бюджетной системы Российской Федерации.</w:t>
      </w:r>
    </w:p>
    <w:p w:rsidR="00E9533A" w:rsidRDefault="00E9533A" w:rsidP="00E95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B8A" w:rsidRPr="003B2A20" w:rsidRDefault="00AE1B8A" w:rsidP="00AE1B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E1B8A" w:rsidRPr="001B449B" w:rsidRDefault="00AE1B8A" w:rsidP="00AE1B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плановый период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E1B8A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</w:t>
      </w:r>
      <w:r w:rsidR="00784B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внутренний 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долг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/>
          <w:sz w:val="28"/>
          <w:szCs w:val="24"/>
        </w:rPr>
        <w:t>сельского поселения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1. Утвердить верхний предел муниципального </w:t>
      </w:r>
      <w:r w:rsidR="00E55DB6">
        <w:rPr>
          <w:rFonts w:ascii="Times New Roman" w:eastAsia="Times New Roman" w:hAnsi="Times New Roman" w:cs="Times New Roman"/>
          <w:sz w:val="28"/>
          <w:szCs w:val="20"/>
        </w:rPr>
        <w:t xml:space="preserve">внутреннего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долга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сельского поселения: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lastRenderedPageBreak/>
        <w:t>- на 1 января 202</w:t>
      </w:r>
      <w:r w:rsidR="003A3E37">
        <w:rPr>
          <w:rFonts w:ascii="Times New Roman" w:eastAsia="Times New Roman" w:hAnsi="Times New Roman" w:cs="Times New Roman"/>
          <w:sz w:val="28"/>
          <w:szCs w:val="20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E6AC1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- на 1 января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A3E37">
        <w:rPr>
          <w:rFonts w:ascii="Times New Roman" w:eastAsia="Times New Roman" w:hAnsi="Times New Roman" w:cs="Times New Roman"/>
          <w:sz w:val="28"/>
          <w:szCs w:val="28"/>
        </w:rPr>
        <w:t>5</w:t>
      </w:r>
      <w:r w:rsidR="00DE6AC1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1B6A66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- на 1 января 202</w:t>
      </w:r>
      <w:r w:rsidR="003A3E37">
        <w:rPr>
          <w:rFonts w:ascii="Times New Roman" w:eastAsia="Times New Roman" w:hAnsi="Times New Roman" w:cs="Times New Roman"/>
          <w:sz w:val="28"/>
          <w:szCs w:val="20"/>
        </w:rPr>
        <w:t>6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рублей.</w:t>
      </w:r>
    </w:p>
    <w:p w:rsidR="003B2A20" w:rsidRPr="003B2A20" w:rsidRDefault="00AE1B8A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.  Утвердить объем расходов на обслуживание муниципального долга в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пределах общего объема бюджетных ассигнований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8560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рублей;  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32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 xml:space="preserve"> 700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3A3E3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32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 xml:space="preserve"> 900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рублей. </w:t>
      </w:r>
    </w:p>
    <w:p w:rsidR="003B2A20" w:rsidRPr="003B2A20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. Утвердить программу муниципальных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внутренних заимствований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Default="00AE1B8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. Установить, что в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и в плановом периоде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муниципальные гарантии не предоставляются.</w:t>
      </w:r>
    </w:p>
    <w:p w:rsidR="0047503A" w:rsidRPr="0047503A" w:rsidRDefault="0047503A" w:rsidP="00475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Общий объем бюджетных ассигнований на исполнение муниципальных гарантий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возможным гарантийным случаям: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1)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2)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3) на 202</w:t>
      </w:r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47503A" w:rsidRDefault="003B2A20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47503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. Контроль настоящего Решения</w:t>
      </w:r>
    </w:p>
    <w:p w:rsidR="003B2A20" w:rsidRDefault="003B2A20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настоящим Решением возложить </w:t>
      </w:r>
      <w:r w:rsidRPr="00036E5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постоянную комиссию </w:t>
      </w:r>
      <w:r w:rsidR="00261770" w:rsidRPr="00160626">
        <w:rPr>
          <w:rFonts w:ascii="Times New Roman" w:eastAsia="Times New Roman" w:hAnsi="Times New Roman" w:cs="Times New Roman"/>
          <w:bCs/>
          <w:sz w:val="28"/>
          <w:szCs w:val="28"/>
        </w:rPr>
        <w:t>по экономике, бюджету и налоговой политике</w:t>
      </w:r>
      <w:r w:rsidR="006001E6" w:rsidRPr="00036E5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001E6" w:rsidRPr="003B2A20" w:rsidRDefault="006001E6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>Вступление в силу настоящего Решения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:rsidR="003B2A20" w:rsidRDefault="00470BEC" w:rsidP="00B22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Настоящее решение</w:t>
      </w:r>
      <w:r w:rsidR="00485609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 1 я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нваря 202</w:t>
      </w:r>
      <w:r w:rsidR="003A3E37">
        <w:rPr>
          <w:rFonts w:ascii="Times New Roman" w:eastAsia="Times New Roman" w:hAnsi="Times New Roman" w:cs="Times New Roman"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70BEC" w:rsidRPr="006276AF" w:rsidRDefault="00470BEC" w:rsidP="00470BEC">
      <w:pPr>
        <w:pStyle w:val="ConsPlusNormal"/>
        <w:widowControl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2. В 202</w:t>
      </w:r>
      <w:r w:rsidR="003A3E3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настоящее решение применяется исключительно в целях обеспечения исполнения местного бюджета в 202</w:t>
      </w:r>
      <w:r w:rsidR="003A3E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553C34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Ивановского муниципального района                                          </w:t>
      </w:r>
      <w:r w:rsidR="00B22F07">
        <w:rPr>
          <w:rFonts w:ascii="Times New Roman" w:eastAsia="Times New Roman" w:hAnsi="Times New Roman" w:cs="Times New Roman"/>
          <w:sz w:val="28"/>
          <w:szCs w:val="28"/>
        </w:rPr>
        <w:t xml:space="preserve">А. Ю. </w:t>
      </w:r>
      <w:proofErr w:type="spellStart"/>
      <w:r w:rsidR="00B22F07">
        <w:rPr>
          <w:rFonts w:ascii="Times New Roman" w:eastAsia="Times New Roman" w:hAnsi="Times New Roman" w:cs="Times New Roman"/>
          <w:sz w:val="28"/>
          <w:szCs w:val="28"/>
        </w:rPr>
        <w:t>Дегтярь</w:t>
      </w:r>
      <w:proofErr w:type="spellEnd"/>
    </w:p>
    <w:p w:rsidR="00553C34" w:rsidRPr="00553C34" w:rsidRDefault="00553C34" w:rsidP="00553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3C34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:rsidR="00553C34" w:rsidRPr="00553C34" w:rsidRDefault="00553C34" w:rsidP="00553C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>Ивановского муниципального района                                          С.Б. Сенин</w:t>
      </w: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DB6" w:rsidRDefault="00E55DB6"/>
    <w:sectPr w:rsidR="00E55DB6" w:rsidSect="00194D3F">
      <w:pgSz w:w="11907" w:h="16840" w:code="9"/>
      <w:pgMar w:top="1134" w:right="851" w:bottom="1134" w:left="1559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B1F"/>
    <w:multiLevelType w:val="hybridMultilevel"/>
    <w:tmpl w:val="5D66A228"/>
    <w:lvl w:ilvl="0" w:tplc="4BEE3DB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0A1CAF"/>
    <w:multiLevelType w:val="hybridMultilevel"/>
    <w:tmpl w:val="6100BCF0"/>
    <w:lvl w:ilvl="0" w:tplc="CC9E7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0820D3"/>
    <w:multiLevelType w:val="hybridMultilevel"/>
    <w:tmpl w:val="0B5E6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2A20"/>
    <w:rsid w:val="00017E64"/>
    <w:rsid w:val="0002157B"/>
    <w:rsid w:val="00036E56"/>
    <w:rsid w:val="000407DF"/>
    <w:rsid w:val="000565B6"/>
    <w:rsid w:val="000B1417"/>
    <w:rsid w:val="000F4DEB"/>
    <w:rsid w:val="001558B6"/>
    <w:rsid w:val="00194D3F"/>
    <w:rsid w:val="00196F70"/>
    <w:rsid w:val="001A2EFD"/>
    <w:rsid w:val="001B449B"/>
    <w:rsid w:val="001B6A66"/>
    <w:rsid w:val="001D7EAA"/>
    <w:rsid w:val="001E181A"/>
    <w:rsid w:val="00211285"/>
    <w:rsid w:val="002210BC"/>
    <w:rsid w:val="002536F7"/>
    <w:rsid w:val="00256441"/>
    <w:rsid w:val="00261770"/>
    <w:rsid w:val="00270EE7"/>
    <w:rsid w:val="00281131"/>
    <w:rsid w:val="002A429B"/>
    <w:rsid w:val="002B111C"/>
    <w:rsid w:val="002C5DFE"/>
    <w:rsid w:val="003333CF"/>
    <w:rsid w:val="003A3E37"/>
    <w:rsid w:val="003B055F"/>
    <w:rsid w:val="003B2A20"/>
    <w:rsid w:val="003D4AB5"/>
    <w:rsid w:val="004636D1"/>
    <w:rsid w:val="00470BEC"/>
    <w:rsid w:val="0047503A"/>
    <w:rsid w:val="004755F5"/>
    <w:rsid w:val="004833D9"/>
    <w:rsid w:val="00485609"/>
    <w:rsid w:val="004E6B0F"/>
    <w:rsid w:val="004F0C28"/>
    <w:rsid w:val="00512C2C"/>
    <w:rsid w:val="005275D0"/>
    <w:rsid w:val="00553C34"/>
    <w:rsid w:val="005D3EFA"/>
    <w:rsid w:val="006001E6"/>
    <w:rsid w:val="006140B9"/>
    <w:rsid w:val="006455E1"/>
    <w:rsid w:val="00697061"/>
    <w:rsid w:val="006A22AB"/>
    <w:rsid w:val="006B0469"/>
    <w:rsid w:val="006F089D"/>
    <w:rsid w:val="006F5970"/>
    <w:rsid w:val="0072731A"/>
    <w:rsid w:val="00727D01"/>
    <w:rsid w:val="00784BA2"/>
    <w:rsid w:val="007B3AFF"/>
    <w:rsid w:val="007C1BEC"/>
    <w:rsid w:val="007E18E9"/>
    <w:rsid w:val="007F3916"/>
    <w:rsid w:val="00814337"/>
    <w:rsid w:val="0083621E"/>
    <w:rsid w:val="0085423E"/>
    <w:rsid w:val="008633F2"/>
    <w:rsid w:val="008E5091"/>
    <w:rsid w:val="00915AC9"/>
    <w:rsid w:val="0091688F"/>
    <w:rsid w:val="0091727E"/>
    <w:rsid w:val="00925981"/>
    <w:rsid w:val="00934CFB"/>
    <w:rsid w:val="00935B45"/>
    <w:rsid w:val="00937078"/>
    <w:rsid w:val="00957939"/>
    <w:rsid w:val="0098335E"/>
    <w:rsid w:val="00990D10"/>
    <w:rsid w:val="009A4FD3"/>
    <w:rsid w:val="009D554F"/>
    <w:rsid w:val="00A07A1D"/>
    <w:rsid w:val="00A10DC1"/>
    <w:rsid w:val="00A35A78"/>
    <w:rsid w:val="00A60844"/>
    <w:rsid w:val="00A85624"/>
    <w:rsid w:val="00AA0543"/>
    <w:rsid w:val="00AA1623"/>
    <w:rsid w:val="00AE1B8A"/>
    <w:rsid w:val="00AE67F1"/>
    <w:rsid w:val="00B02871"/>
    <w:rsid w:val="00B218C7"/>
    <w:rsid w:val="00B22F07"/>
    <w:rsid w:val="00B428C2"/>
    <w:rsid w:val="00B82013"/>
    <w:rsid w:val="00BA1D01"/>
    <w:rsid w:val="00BD7009"/>
    <w:rsid w:val="00C23FC2"/>
    <w:rsid w:val="00C24736"/>
    <w:rsid w:val="00C33DF9"/>
    <w:rsid w:val="00C37C94"/>
    <w:rsid w:val="00C44B1B"/>
    <w:rsid w:val="00C7256B"/>
    <w:rsid w:val="00CA1C80"/>
    <w:rsid w:val="00CB0B7C"/>
    <w:rsid w:val="00CB15CC"/>
    <w:rsid w:val="00CD6006"/>
    <w:rsid w:val="00CF76A9"/>
    <w:rsid w:val="00D07DAD"/>
    <w:rsid w:val="00D10BCB"/>
    <w:rsid w:val="00D11EF5"/>
    <w:rsid w:val="00D22F47"/>
    <w:rsid w:val="00D368B6"/>
    <w:rsid w:val="00DE59B5"/>
    <w:rsid w:val="00DE6AC1"/>
    <w:rsid w:val="00DE7507"/>
    <w:rsid w:val="00E05F83"/>
    <w:rsid w:val="00E06580"/>
    <w:rsid w:val="00E1047F"/>
    <w:rsid w:val="00E462B6"/>
    <w:rsid w:val="00E529C1"/>
    <w:rsid w:val="00E55DB6"/>
    <w:rsid w:val="00E9533A"/>
    <w:rsid w:val="00E9648E"/>
    <w:rsid w:val="00EC2758"/>
    <w:rsid w:val="00EC3F88"/>
    <w:rsid w:val="00ED0C1E"/>
    <w:rsid w:val="00ED1DE5"/>
    <w:rsid w:val="00EE1446"/>
    <w:rsid w:val="00F60FC5"/>
    <w:rsid w:val="00F742FC"/>
    <w:rsid w:val="00F83C0E"/>
    <w:rsid w:val="00F9230C"/>
    <w:rsid w:val="00FA2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49B"/>
    <w:pPr>
      <w:ind w:left="720"/>
      <w:contextualSpacing/>
    </w:pPr>
  </w:style>
  <w:style w:type="paragraph" w:customStyle="1" w:styleId="ConsPlusNormal">
    <w:name w:val="ConsPlusNormal"/>
    <w:rsid w:val="00470B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42D8D2B4700683CCA97F0A842E97A893D8980182D26E1DEE75A0C06948E1DA8C56C68E8598M0z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D5D5-FD31-4D0D-827D-5C4A5903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1597</Words>
  <Characters>9105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62</cp:revision>
  <cp:lastPrinted>2019-11-08T06:11:00Z</cp:lastPrinted>
  <dcterms:created xsi:type="dcterms:W3CDTF">2019-11-06T07:51:00Z</dcterms:created>
  <dcterms:modified xsi:type="dcterms:W3CDTF">2023-12-01T07:03:00Z</dcterms:modified>
</cp:coreProperties>
</file>