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>ИВАНОВСКАЯ ОБЛАСТЬ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ИВАНОВСКИЙ МУНИЦИПАЛЬНЫЙ РАЙОН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СОВЕТ </w:t>
      </w:r>
      <w:r w:rsidR="00553C34">
        <w:rPr>
          <w:rFonts w:ascii="Times New Roman" w:eastAsia="Times New Roman" w:hAnsi="Times New Roman" w:cs="Times New Roman"/>
          <w:b/>
          <w:bCs/>
          <w:sz w:val="32"/>
          <w:szCs w:val="32"/>
        </w:rPr>
        <w:t>НОВОТАЛИЦКОГО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СЕЛЬСКОГО ПОСЕЛЕНИЯ</w:t>
      </w:r>
    </w:p>
    <w:p w:rsidR="003B2A20" w:rsidRPr="003B2A20" w:rsidRDefault="00E05F83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B2A20" w:rsidRPr="003B2A20" w:rsidRDefault="003B2A20" w:rsidP="003B2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13D57">
        <w:rPr>
          <w:rFonts w:ascii="Times New Roman" w:eastAsia="Times New Roman" w:hAnsi="Times New Roman" w:cs="Times New Roman"/>
          <w:sz w:val="24"/>
          <w:szCs w:val="24"/>
        </w:rPr>
        <w:t>12</w:t>
      </w:r>
      <w:r w:rsidR="00B428C2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13D57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CC043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CC043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№ </w:t>
      </w:r>
      <w:r w:rsidR="00513D57">
        <w:rPr>
          <w:rFonts w:ascii="Times New Roman" w:eastAsia="Times New Roman" w:hAnsi="Times New Roman" w:cs="Times New Roman"/>
          <w:sz w:val="24"/>
          <w:szCs w:val="24"/>
        </w:rPr>
        <w:t>208</w:t>
      </w:r>
    </w:p>
    <w:p w:rsidR="003B2A20" w:rsidRPr="003B2A20" w:rsidRDefault="00553C34" w:rsidP="003B2A20">
      <w:pPr>
        <w:tabs>
          <w:tab w:val="left" w:pos="45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Ново-Талицы</w:t>
      </w:r>
      <w:proofErr w:type="spellEnd"/>
      <w:proofErr w:type="gramEnd"/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 w:rsidR="00CC043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</w:p>
    <w:p w:rsid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C043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CC043C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целях регулирования бюджетных правоотношений, Совет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1. Основные характеристики бюджета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CC043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C043C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CC043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основные характеристики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На </w:t>
      </w:r>
      <w:r w:rsidR="00E05F83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C043C">
        <w:rPr>
          <w:rFonts w:ascii="Times New Roman" w:hAnsi="Times New Roman" w:cs="Times New Roman"/>
          <w:bCs/>
          <w:sz w:val="28"/>
          <w:szCs w:val="28"/>
        </w:rPr>
        <w:t>42 657 385</w:t>
      </w:r>
      <w:r w:rsidR="003A3E37">
        <w:rPr>
          <w:rFonts w:ascii="Times New Roman" w:hAnsi="Times New Roman" w:cs="Times New Roman"/>
          <w:sz w:val="28"/>
          <w:szCs w:val="28"/>
        </w:rPr>
        <w:t>,00</w:t>
      </w:r>
      <w:r w:rsidR="00FA24E7">
        <w:rPr>
          <w:rFonts w:ascii="Times New Roman" w:hAnsi="Times New Roman" w:cs="Times New Roman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C043C">
        <w:rPr>
          <w:rFonts w:ascii="Times New Roman" w:hAnsi="Times New Roman" w:cs="Times New Roman"/>
          <w:bCs/>
          <w:sz w:val="28"/>
          <w:szCs w:val="28"/>
        </w:rPr>
        <w:t>42 657 385</w:t>
      </w:r>
      <w:r w:rsidR="003A3E37">
        <w:rPr>
          <w:rFonts w:ascii="Times New Roman" w:hAnsi="Times New Roman" w:cs="Times New Roman"/>
          <w:sz w:val="28"/>
          <w:szCs w:val="28"/>
        </w:rPr>
        <w:t xml:space="preserve">,00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r w:rsidR="003A3E37" w:rsidRPr="003B2A20">
        <w:rPr>
          <w:rFonts w:ascii="Times New Roman" w:eastAsia="Times New Roman" w:hAnsi="Times New Roman" w:cs="Times New Roman"/>
          <w:bCs/>
          <w:sz w:val="28"/>
          <w:szCs w:val="28"/>
        </w:rPr>
        <w:t>дефицит/</w:t>
      </w:r>
      <w:proofErr w:type="spellStart"/>
      <w:r w:rsidR="003A3E37"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="003A3E37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3A3E37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3A3E37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3A3E37" w:rsidRPr="004E6B0F">
        <w:rPr>
          <w:rFonts w:ascii="Times New Roman" w:eastAsia="Times New Roman" w:hAnsi="Times New Roman" w:cs="Times New Roman"/>
          <w:bCs/>
          <w:sz w:val="28"/>
          <w:szCs w:val="28"/>
        </w:rPr>
        <w:t>0,00</w:t>
      </w:r>
      <w:r w:rsidR="003A3E37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3B2A20" w:rsidRDefault="00DE6AC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</w:t>
      </w:r>
      <w:r w:rsidR="00CA1C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C043C">
        <w:rPr>
          <w:rFonts w:ascii="Times New Roman" w:hAnsi="Times New Roman" w:cs="Times New Roman"/>
          <w:bCs/>
          <w:color w:val="000000"/>
          <w:sz w:val="28"/>
          <w:szCs w:val="28"/>
        </w:rPr>
        <w:t>44 320 100</w:t>
      </w:r>
      <w:r w:rsidR="00A85624" w:rsidRPr="004E6B0F">
        <w:rPr>
          <w:rFonts w:ascii="Times New Roman" w:hAnsi="Times New Roman" w:cs="Times New Roman"/>
          <w:bCs/>
          <w:color w:val="000000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C043C">
        <w:rPr>
          <w:rFonts w:ascii="Times New Roman" w:hAnsi="Times New Roman" w:cs="Times New Roman"/>
          <w:bCs/>
          <w:color w:val="000000"/>
          <w:sz w:val="28"/>
          <w:szCs w:val="28"/>
        </w:rPr>
        <w:t>44 320 100</w:t>
      </w:r>
      <w:r w:rsidR="00EC2758" w:rsidRPr="004E6B0F">
        <w:rPr>
          <w:rFonts w:ascii="Times New Roman" w:hAnsi="Times New Roman" w:cs="Times New Roman"/>
          <w:bCs/>
          <w:color w:val="000000"/>
          <w:sz w:val="28"/>
          <w:szCs w:val="28"/>
        </w:rPr>
        <w:t>,00</w:t>
      </w:r>
      <w:r w:rsidR="00EC27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Pr="004E6B0F">
        <w:rPr>
          <w:rFonts w:ascii="Times New Roman" w:eastAsia="Times New Roman" w:hAnsi="Times New Roman" w:cs="Times New Roman"/>
          <w:bCs/>
          <w:sz w:val="28"/>
          <w:szCs w:val="28"/>
        </w:rPr>
        <w:t>0,00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</w:t>
      </w:r>
    </w:p>
    <w:p w:rsidR="003B2A20" w:rsidRPr="003B2A20" w:rsidRDefault="00DE6AC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C043C">
        <w:rPr>
          <w:rFonts w:ascii="Times New Roman" w:hAnsi="Times New Roman" w:cs="Times New Roman"/>
          <w:bCs/>
          <w:sz w:val="28"/>
          <w:szCs w:val="28"/>
        </w:rPr>
        <w:t>44 791 460</w:t>
      </w:r>
      <w:r w:rsidR="00A85624">
        <w:rPr>
          <w:rFonts w:ascii="Times New Roman" w:hAnsi="Times New Roman" w:cs="Times New Roman"/>
          <w:sz w:val="28"/>
          <w:szCs w:val="28"/>
        </w:rPr>
        <w:t>,00</w:t>
      </w:r>
      <w:r w:rsidR="00DE6AC1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CC043C">
        <w:rPr>
          <w:rFonts w:ascii="Times New Roman" w:hAnsi="Times New Roman" w:cs="Times New Roman"/>
          <w:bCs/>
          <w:sz w:val="28"/>
          <w:szCs w:val="28"/>
        </w:rPr>
        <w:t>44 791 460</w:t>
      </w:r>
      <w:r w:rsidR="00EC2758">
        <w:rPr>
          <w:rFonts w:ascii="Times New Roman" w:hAnsi="Times New Roman" w:cs="Times New Roman"/>
          <w:sz w:val="28"/>
          <w:szCs w:val="28"/>
        </w:rPr>
        <w:t>,00</w:t>
      </w:r>
      <w:r w:rsidR="00EC2758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0,00 рублей.</w:t>
      </w:r>
    </w:p>
    <w:p w:rsidR="003B2A20" w:rsidRPr="003B2A20" w:rsidRDefault="003B2A20" w:rsidP="00915A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Показатели доходов бюджета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E1446" w:rsidRPr="00673959">
        <w:rPr>
          <w:rFonts w:ascii="Times New Roman" w:eastAsia="Times New Roman" w:hAnsi="Times New Roman" w:cs="Times New Roman"/>
          <w:bCs/>
          <w:sz w:val="28"/>
          <w:szCs w:val="28"/>
        </w:rPr>
        <w:t>Утвердить</w:t>
      </w:r>
      <w:r w:rsidR="00EE1446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EE1446" w:rsidRPr="003B2A20">
        <w:rPr>
          <w:rFonts w:ascii="Times New Roman" w:eastAsia="Times New Roman" w:hAnsi="Times New Roman" w:cs="Times New Roman"/>
          <w:bCs/>
          <w:sz w:val="28"/>
          <w:szCs w:val="28"/>
        </w:rPr>
        <w:t>оказатели доходов бюджета</w:t>
      </w:r>
      <w:r w:rsidR="00EE144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6F5970">
        <w:rPr>
          <w:rFonts w:ascii="Times New Roman" w:eastAsia="Times New Roman" w:hAnsi="Times New Roman" w:cs="Times New Roman"/>
          <w:bCs/>
          <w:sz w:val="28"/>
          <w:szCs w:val="28"/>
        </w:rPr>
        <w:t>по кодам класси</w:t>
      </w:r>
      <w:r w:rsidR="004E6B0F" w:rsidRPr="006F5970">
        <w:rPr>
          <w:rFonts w:ascii="Times New Roman" w:eastAsia="Times New Roman" w:hAnsi="Times New Roman" w:cs="Times New Roman"/>
          <w:bCs/>
          <w:sz w:val="28"/>
          <w:szCs w:val="28"/>
        </w:rPr>
        <w:t>фикации доходов бюджетов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>годов согласно приложению 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  <w:r w:rsidRPr="003B2A20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2. Утвердить в пределах общего объема доходов объем межбюджетных трансфертов, получаемых: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1) из областного бюджета: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C043C">
        <w:rPr>
          <w:rFonts w:ascii="Times New Roman" w:hAnsi="Times New Roman" w:cs="Times New Roman"/>
          <w:bCs/>
          <w:sz w:val="28"/>
          <w:szCs w:val="28"/>
        </w:rPr>
        <w:t>603 225</w:t>
      </w:r>
      <w:r w:rsidR="003A3E37">
        <w:rPr>
          <w:rFonts w:ascii="Times New Roman" w:hAnsi="Times New Roman" w:cs="Times New Roman"/>
          <w:bCs/>
          <w:sz w:val="28"/>
          <w:szCs w:val="28"/>
        </w:rPr>
        <w:t>,00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C043C">
        <w:rPr>
          <w:rFonts w:ascii="Times New Roman" w:hAnsi="Times New Roman" w:cs="Times New Roman"/>
          <w:color w:val="000000"/>
          <w:sz w:val="28"/>
          <w:szCs w:val="28"/>
        </w:rPr>
        <w:t>624 240</w:t>
      </w:r>
      <w:r w:rsidR="00A85624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в) в</w:t>
      </w:r>
      <w:r w:rsidR="004E6B0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3A3E37">
        <w:rPr>
          <w:rFonts w:ascii="Times New Roman" w:hAnsi="Times New Roman" w:cs="Times New Roman"/>
          <w:bCs/>
          <w:sz w:val="28"/>
          <w:szCs w:val="28"/>
        </w:rPr>
        <w:t>0</w:t>
      </w:r>
      <w:r w:rsidR="00DE6AC1">
        <w:rPr>
          <w:rFonts w:ascii="Times New Roman" w:hAnsi="Times New Roman" w:cs="Times New Roman"/>
          <w:bCs/>
          <w:sz w:val="28"/>
          <w:szCs w:val="28"/>
        </w:rPr>
        <w:t>,00</w:t>
      </w:r>
      <w:r w:rsidR="00A856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2) из бюджета Ивановского муниципального района: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C043C">
        <w:rPr>
          <w:rFonts w:ascii="Times New Roman" w:hAnsi="Times New Roman" w:cs="Times New Roman"/>
          <w:bCs/>
          <w:sz w:val="28"/>
          <w:szCs w:val="28"/>
        </w:rPr>
        <w:t>5 615 100</w:t>
      </w:r>
      <w:r w:rsidR="003A3E37">
        <w:rPr>
          <w:rFonts w:ascii="Times New Roman" w:hAnsi="Times New Roman" w:cs="Times New Roman"/>
          <w:bCs/>
          <w:sz w:val="28"/>
          <w:szCs w:val="28"/>
        </w:rPr>
        <w:t>,00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C043C">
        <w:rPr>
          <w:rFonts w:ascii="Times New Roman" w:hAnsi="Times New Roman" w:cs="Times New Roman"/>
          <w:bCs/>
          <w:sz w:val="28"/>
          <w:szCs w:val="28"/>
        </w:rPr>
        <w:t>5 615 100</w:t>
      </w:r>
      <w:r w:rsidR="003A3E37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в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C043C">
        <w:rPr>
          <w:rFonts w:ascii="Times New Roman" w:hAnsi="Times New Roman" w:cs="Times New Roman"/>
          <w:bCs/>
          <w:sz w:val="28"/>
          <w:szCs w:val="28"/>
        </w:rPr>
        <w:t>5 615 100</w:t>
      </w:r>
      <w:r w:rsidR="003A3E37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Бюджетные ассигнования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CC043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CC043C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CC043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на плановый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период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2. Утвердить распределение бюджетных ассигнований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разделам и подразделам классиф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на плановый период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3. Утвердить распределение бюджетных ассигнований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целевым статьям (муниципальным программам и 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направлениям деятельности) и группам </w:t>
      </w: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видов расходов классиф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</w:t>
      </w:r>
      <w:proofErr w:type="gramEnd"/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4. Утвердить в пределах общего объема расходов: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межбюджетных трансфертов, предоставляемых из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бюджету Ивановского муниципального района: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а) </w:t>
      </w:r>
      <w:r w:rsidR="00AE67F1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CC043C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8 213 400</w:t>
      </w:r>
      <w:r w:rsidR="00A07A1D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б) в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8 213 400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281131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в) в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6</w:t>
      </w:r>
      <w:r w:rsidR="00DE6AC1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8 213 400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2) общий объем условно утверждаемых расходов: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на 202</w:t>
      </w:r>
      <w:r w:rsidR="00CC043C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CC043C">
        <w:rPr>
          <w:rFonts w:ascii="Times New Roman" w:eastAsia="Times New Roman" w:hAnsi="Times New Roman" w:cs="Times New Roman"/>
          <w:color w:val="000000"/>
          <w:sz w:val="28"/>
          <w:szCs w:val="28"/>
        </w:rPr>
        <w:t>952 100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на 202</w:t>
      </w:r>
      <w:r w:rsidR="00CC043C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3A3E37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CC043C">
        <w:rPr>
          <w:rFonts w:ascii="Times New Roman" w:eastAsia="Times New Roman" w:hAnsi="Times New Roman" w:cs="Times New Roman"/>
          <w:color w:val="000000"/>
          <w:sz w:val="28"/>
          <w:szCs w:val="28"/>
        </w:rPr>
        <w:t> 958 900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 сумме 0,00 рублей.</w:t>
      </w:r>
    </w:p>
    <w:p w:rsidR="00E9533A" w:rsidRPr="00E9533A" w:rsidRDefault="00E9533A" w:rsidP="00E9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4) общий объем субсидий юридическим лицам</w:t>
      </w:r>
      <w:r w:rsidR="00270EE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70EE7">
        <w:rPr>
          <w:rFonts w:ascii="Times New Roman" w:hAnsi="Times New Roman" w:cs="Times New Roman"/>
          <w:sz w:val="28"/>
          <w:szCs w:val="28"/>
        </w:rPr>
        <w:t>(за исключением субсидий государственным (муниципальным) учреждениям)</w:t>
      </w: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услуг):</w:t>
      </w:r>
    </w:p>
    <w:p w:rsidR="00E9533A" w:rsidRPr="00E9533A" w:rsidRDefault="00E9533A" w:rsidP="00E9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E9533A" w:rsidRPr="00E9533A" w:rsidRDefault="00E9533A" w:rsidP="00E9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E9533A" w:rsidRPr="003B2A20" w:rsidRDefault="00E9533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E9533A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9533A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в сумме 0,00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9A4FD3" w:rsidRPr="009A4FD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6177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9A4FD3" w:rsidRPr="009A4FD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6177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9A4FD3" w:rsidRPr="009A4FD3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261770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6. </w:t>
      </w:r>
      <w:r w:rsidR="00E9533A" w:rsidRPr="00E9533A">
        <w:rPr>
          <w:rFonts w:ascii="Times New Roman" w:eastAsia="Times New Roman" w:hAnsi="Times New Roman" w:cs="Times New Roman"/>
          <w:bCs/>
          <w:sz w:val="28"/>
          <w:szCs w:val="28"/>
        </w:rPr>
        <w:t>Установить, что субсидии юридическим лицам</w:t>
      </w:r>
      <w:r w:rsidR="00ED1DE5" w:rsidRPr="00ED1DE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ED1DE5">
        <w:rPr>
          <w:rFonts w:ascii="Times New Roman" w:hAnsi="Times New Roman" w:cs="Times New Roman"/>
          <w:sz w:val="28"/>
          <w:szCs w:val="28"/>
        </w:rPr>
        <w:t>(за исключением субсидий государственным (муниципальным) учреждениям)</w:t>
      </w:r>
      <w:r w:rsidR="00E9533A" w:rsidRPr="00E9533A">
        <w:rPr>
          <w:rFonts w:ascii="Times New Roman" w:eastAsia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услуг), утвержденные в составе бюджетных ассигнований настоящим Решением и предоставление которых предусмотрено муниципальными правовыми актами, предоставляются</w:t>
      </w:r>
      <w:r w:rsidR="00E9533A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порядках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устанавливаемых администрацией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C37C94" w:rsidRDefault="00C37C94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37C94" w:rsidRDefault="00915AC9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Особенности исполнения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p w:rsidR="00E9533A" w:rsidRDefault="00E9533A" w:rsidP="00E953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533A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E9533A">
        <w:rPr>
          <w:rFonts w:ascii="Times New Roman" w:eastAsia="Calibri" w:hAnsi="Times New Roman" w:cs="Times New Roman"/>
          <w:sz w:val="28"/>
          <w:szCs w:val="28"/>
        </w:rPr>
        <w:t xml:space="preserve">Установить, что остатки средств бюджета </w:t>
      </w:r>
      <w:proofErr w:type="spellStart"/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E953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E9533A">
        <w:rPr>
          <w:rFonts w:ascii="Times New Roman" w:eastAsia="Calibri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E9533A"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</w:t>
      </w:r>
      <w:r w:rsidRPr="00E9533A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</w:t>
      </w:r>
      <w:proofErr w:type="gramEnd"/>
      <w:r w:rsidRPr="00E9533A">
        <w:rPr>
          <w:rFonts w:ascii="Times New Roman" w:eastAsia="Calibri" w:hAnsi="Times New Roman" w:cs="Times New Roman"/>
          <w:sz w:val="28"/>
          <w:szCs w:val="28"/>
        </w:rPr>
        <w:t xml:space="preserve"> на указанные цели по оплате заключенных муниципальных контрактов.</w:t>
      </w:r>
    </w:p>
    <w:p w:rsidR="00C37C94" w:rsidRPr="00C37C94" w:rsidRDefault="00E9533A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. Установить в соответствии со </w:t>
      </w:r>
      <w:hyperlink r:id="rId6" w:history="1">
        <w:r w:rsidR="00C37C94" w:rsidRPr="00C37C94">
          <w:rPr>
            <w:rFonts w:ascii="Times New Roman" w:eastAsia="Calibri" w:hAnsi="Times New Roman" w:cs="Times New Roman"/>
            <w:sz w:val="28"/>
            <w:szCs w:val="28"/>
          </w:rPr>
          <w:t>статьей 217</w:t>
        </w:r>
      </w:hyperlink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что дополнительными основаниями для внесения изменений в показатели сводной бюджетной росписи бюджета</w:t>
      </w:r>
      <w:r w:rsidR="00C37C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53C34">
        <w:rPr>
          <w:rFonts w:ascii="Times New Roman" w:eastAsia="Calibri" w:hAnsi="Times New Roman" w:cs="Times New Roman"/>
          <w:sz w:val="28"/>
          <w:szCs w:val="28"/>
        </w:rPr>
        <w:t>Новоталицкого</w:t>
      </w:r>
      <w:proofErr w:type="spellEnd"/>
      <w:r w:rsidR="00C37C9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017E6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решения (предложения) главных распорядителей средств бюджета </w:t>
      </w:r>
      <w:proofErr w:type="spellStart"/>
      <w:r w:rsidR="00553C34">
        <w:rPr>
          <w:rFonts w:ascii="Times New Roman" w:eastAsia="Calibri" w:hAnsi="Times New Roman" w:cs="Times New Roman"/>
          <w:sz w:val="28"/>
          <w:szCs w:val="20"/>
        </w:rPr>
        <w:t>Новоталицкого</w:t>
      </w:r>
      <w:proofErr w:type="spellEnd"/>
      <w:r w:rsidR="00B02871">
        <w:rPr>
          <w:rFonts w:ascii="Times New Roman" w:eastAsia="Calibri" w:hAnsi="Times New Roman" w:cs="Times New Roman"/>
          <w:sz w:val="28"/>
          <w:szCs w:val="20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о перераспределении бюджетных ассигнований по расходам </w:t>
      </w:r>
      <w:r w:rsidR="00017E64">
        <w:rPr>
          <w:rFonts w:ascii="Times New Roman" w:eastAsia="Calibri" w:hAnsi="Times New Roman" w:cs="Times New Roman"/>
          <w:sz w:val="28"/>
          <w:szCs w:val="20"/>
        </w:rPr>
        <w:t xml:space="preserve">между </w:t>
      </w:r>
      <w:r w:rsidR="00017E64">
        <w:rPr>
          <w:rFonts w:ascii="Times New Roman" w:hAnsi="Times New Roman" w:cs="Times New Roman"/>
          <w:sz w:val="28"/>
          <w:szCs w:val="28"/>
        </w:rPr>
        <w:t xml:space="preserve">разделами, подразделами, целевыми статьями </w:t>
      </w:r>
      <w:r w:rsidR="00017E64">
        <w:rPr>
          <w:rFonts w:ascii="Times New Roman" w:hAnsi="Times New Roman" w:cs="Times New Roman"/>
          <w:sz w:val="28"/>
          <w:szCs w:val="28"/>
        </w:rPr>
        <w:lastRenderedPageBreak/>
        <w:t>и видами расходов бюджета</w:t>
      </w:r>
      <w:r w:rsidR="00784BA2">
        <w:rPr>
          <w:rFonts w:ascii="Times New Roman" w:hAnsi="Times New Roman" w:cs="Times New Roman"/>
          <w:sz w:val="28"/>
          <w:szCs w:val="28"/>
        </w:rPr>
        <w:t xml:space="preserve"> в пределах предусмотренных объемов средств на реализацию основного мероприятия муниципальной программы;</w:t>
      </w:r>
      <w:r w:rsidR="0001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C9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- </w:t>
      </w:r>
      <w:r w:rsidRPr="00CC043C">
        <w:rPr>
          <w:rFonts w:ascii="Times New Roman" w:eastAsia="Times New Roman" w:hAnsi="Times New Roman" w:cs="Times New Roman"/>
          <w:sz w:val="28"/>
          <w:szCs w:val="20"/>
        </w:rPr>
        <w:t>уведомления по расчетам между бюджетами о предоставлении</w:t>
      </w:r>
      <w:r w:rsidR="00CC043C" w:rsidRPr="00CC043C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Pr="00CC043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C043C" w:rsidRPr="00CC043C">
        <w:rPr>
          <w:rFonts w:ascii="Times New Roman" w:eastAsia="Times New Roman" w:hAnsi="Times New Roman" w:cs="Times New Roman"/>
          <w:sz w:val="28"/>
          <w:szCs w:val="20"/>
        </w:rPr>
        <w:t>сокращении (возврате при отсутствии потребности) субсидий, субвенций, иных межбюджетных трансфертов из бюджетов бюджетной системы РФ, имеющих целевое назначение, и безвозмездные поступления</w:t>
      </w:r>
      <w:r w:rsidR="00CC043C" w:rsidRPr="00C37C9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C37C94">
        <w:rPr>
          <w:rFonts w:ascii="Times New Roman" w:eastAsia="Times New Roman" w:hAnsi="Times New Roman" w:cs="Times New Roman"/>
          <w:sz w:val="28"/>
          <w:szCs w:val="20"/>
        </w:rPr>
        <w:t>от физических и юридических лиц сверх объемов, утвержденных законом (решением) о бюджете и (или) принятия правового акта</w:t>
      </w:r>
      <w:r w:rsidR="00A85624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E9648E" w:rsidRDefault="00A85624" w:rsidP="00E95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решени</w:t>
      </w:r>
      <w:proofErr w:type="gramStart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предложения) главных распорядителей средств местного бюджета о перераспределении бюджетных ассигнований по расходам в целях участия муниципального образования в реализации мероприятий государственных (муниципальных) программ (</w:t>
      </w:r>
      <w:proofErr w:type="spellStart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 xml:space="preserve"> мероприятий) Ивановской области и Ивановского муниципального района, и обеспечения условий </w:t>
      </w:r>
      <w:proofErr w:type="spellStart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E9533A" w:rsidRPr="00E9533A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муниципального образования, установленных порядками предоставления межбюджетных трансфертов из других бюджетов бюджетной системы Российской Федерации.</w:t>
      </w:r>
    </w:p>
    <w:p w:rsidR="00E9533A" w:rsidRDefault="00E9533A" w:rsidP="00E95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B8A" w:rsidRPr="003B2A20" w:rsidRDefault="00AE1B8A" w:rsidP="00AE1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E1B8A" w:rsidRPr="001B449B" w:rsidRDefault="00AE1B8A" w:rsidP="00AE1B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плановый период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1B8A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</w:t>
      </w:r>
      <w:r w:rsidR="00784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внутренний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долг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/>
          <w:sz w:val="28"/>
          <w:szCs w:val="24"/>
        </w:rPr>
        <w:t>сельского поселения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</w:t>
      </w:r>
      <w:proofErr w:type="spellStart"/>
      <w:r w:rsidR="00553C34">
        <w:rPr>
          <w:rFonts w:ascii="Times New Roman" w:eastAsia="Times New Roman" w:hAnsi="Times New Roman" w:cs="Times New Roman"/>
          <w:b/>
          <w:bCs/>
          <w:sz w:val="28"/>
          <w:szCs w:val="28"/>
        </w:rPr>
        <w:t>Новоталицкого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1. Утвердить верхний предел муниципального </w:t>
      </w:r>
      <w:r w:rsidR="00E55DB6">
        <w:rPr>
          <w:rFonts w:ascii="Times New Roman" w:eastAsia="Times New Roman" w:hAnsi="Times New Roman" w:cs="Times New Roman"/>
          <w:sz w:val="28"/>
          <w:szCs w:val="20"/>
        </w:rPr>
        <w:t xml:space="preserve">внутреннего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долга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3B2A20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сельского поселения: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>- на 1 января 202</w:t>
      </w:r>
      <w:r w:rsidR="00CC043C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E6AC1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- на 1 января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6</w:t>
      </w:r>
      <w:r w:rsidR="00DE6AC1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1B6A66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- на 1 января 202</w:t>
      </w:r>
      <w:r w:rsidR="00CC043C">
        <w:rPr>
          <w:rFonts w:ascii="Times New Roman" w:eastAsia="Times New Roman" w:hAnsi="Times New Roman" w:cs="Times New Roman"/>
          <w:sz w:val="28"/>
          <w:szCs w:val="20"/>
        </w:rPr>
        <w:t>7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рублей.</w:t>
      </w:r>
    </w:p>
    <w:p w:rsidR="003B2A20" w:rsidRPr="003B2A20" w:rsidRDefault="00AE1B8A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.  Утвердить объем расходов на обслуживание муниципального долга в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пределах общего объема бюджетных ассигнований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8560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2 400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рублей;  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2 500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2 600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рублей. </w:t>
      </w:r>
    </w:p>
    <w:p w:rsidR="003B2A20" w:rsidRPr="003B2A20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Утвердить программу муниципальных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внутренних заимствований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Default="00AE1B8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. Установить, что в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и в плановом периоде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муниципальные гарантии не предоставляются.</w:t>
      </w:r>
    </w:p>
    <w:p w:rsidR="0047503A" w:rsidRPr="0047503A" w:rsidRDefault="0047503A" w:rsidP="00475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Общий объем бюджетных ассигнований на исполнение муниципальных гарантий </w:t>
      </w:r>
      <w:proofErr w:type="spellStart"/>
      <w:r w:rsidR="00553C34">
        <w:rPr>
          <w:rFonts w:ascii="Times New Roman" w:eastAsia="Times New Roman" w:hAnsi="Times New Roman" w:cs="Times New Roman"/>
          <w:bCs/>
          <w:sz w:val="28"/>
          <w:szCs w:val="28"/>
        </w:rPr>
        <w:t>Новоталицкого</w:t>
      </w:r>
      <w:proofErr w:type="spellEnd"/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возможным гарантийным случаям: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1)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2)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3) на 202</w:t>
      </w:r>
      <w:r w:rsidR="00CC043C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47503A" w:rsidRDefault="003B2A20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4750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. Контроль настоящего Решения</w:t>
      </w:r>
    </w:p>
    <w:p w:rsidR="003B2A20" w:rsidRDefault="00CC043C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C043C">
        <w:rPr>
          <w:rFonts w:ascii="Times New Roman" w:eastAsia="Times New Roman" w:hAnsi="Times New Roman" w:cs="Times New Roman"/>
          <w:bCs/>
          <w:sz w:val="28"/>
          <w:szCs w:val="28"/>
        </w:rPr>
        <w:t>Контроль исполнения настоящего Решения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возложить </w:t>
      </w:r>
      <w:r w:rsidR="003B2A20" w:rsidRPr="00036E5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постоянную комиссию </w:t>
      </w:r>
      <w:r w:rsidR="00261770" w:rsidRPr="00160626">
        <w:rPr>
          <w:rFonts w:ascii="Times New Roman" w:eastAsia="Times New Roman" w:hAnsi="Times New Roman" w:cs="Times New Roman"/>
          <w:bCs/>
          <w:sz w:val="28"/>
          <w:szCs w:val="28"/>
        </w:rPr>
        <w:t>по экономике, бюджету и налоговой политике</w:t>
      </w:r>
      <w:r w:rsidR="006001E6" w:rsidRPr="00036E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001E6" w:rsidRPr="003B2A20" w:rsidRDefault="006001E6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>Вступление в силу настоящего Решения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3B2A20" w:rsidRDefault="00470BEC" w:rsidP="00B22F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485609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 1 я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нваря 202</w:t>
      </w:r>
      <w:r w:rsidR="00CC043C">
        <w:rPr>
          <w:rFonts w:ascii="Times New Roman" w:eastAsia="Times New Roman" w:hAnsi="Times New Roman" w:cs="Times New Roman"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70BEC" w:rsidRPr="006276AF" w:rsidRDefault="00470BEC" w:rsidP="00470BEC">
      <w:pPr>
        <w:pStyle w:val="ConsPlusNormal"/>
        <w:widowControl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2. В 202</w:t>
      </w:r>
      <w:r w:rsidR="00CC043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местного бюджета в 202</w:t>
      </w:r>
      <w:r w:rsidR="00CC043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Pr="00553C34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Ивановского муниципального района                                          </w:t>
      </w:r>
      <w:r w:rsidR="00B22F07">
        <w:rPr>
          <w:rFonts w:ascii="Times New Roman" w:eastAsia="Times New Roman" w:hAnsi="Times New Roman" w:cs="Times New Roman"/>
          <w:sz w:val="28"/>
          <w:szCs w:val="28"/>
        </w:rPr>
        <w:t xml:space="preserve">А. Ю. </w:t>
      </w:r>
      <w:proofErr w:type="spellStart"/>
      <w:r w:rsidR="00B22F07">
        <w:rPr>
          <w:rFonts w:ascii="Times New Roman" w:eastAsia="Times New Roman" w:hAnsi="Times New Roman" w:cs="Times New Roman"/>
          <w:sz w:val="28"/>
          <w:szCs w:val="28"/>
        </w:rPr>
        <w:t>Дегтярь</w:t>
      </w:r>
      <w:proofErr w:type="spellEnd"/>
    </w:p>
    <w:p w:rsidR="00553C34" w:rsidRPr="00553C34" w:rsidRDefault="00553C34" w:rsidP="00553C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553C34" w:rsidRPr="00553C34" w:rsidRDefault="00553C34" w:rsidP="00553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3C34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  <w:r w:rsidRPr="00553C3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</w:p>
    <w:p w:rsidR="00553C34" w:rsidRPr="00553C34" w:rsidRDefault="00553C34" w:rsidP="00553C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3C34">
        <w:rPr>
          <w:rFonts w:ascii="Times New Roman" w:eastAsia="Times New Roman" w:hAnsi="Times New Roman" w:cs="Times New Roman"/>
          <w:sz w:val="28"/>
          <w:szCs w:val="28"/>
        </w:rPr>
        <w:t>Ивановского муниципального района                                          С.Б. Сенин</w:t>
      </w: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5DB6" w:rsidRDefault="00E55DB6"/>
    <w:sectPr w:rsidR="00E55DB6" w:rsidSect="00CC043C">
      <w:pgSz w:w="11907" w:h="16840" w:code="9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B1F"/>
    <w:multiLevelType w:val="hybridMultilevel"/>
    <w:tmpl w:val="5D66A228"/>
    <w:lvl w:ilvl="0" w:tplc="4BEE3D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0A1CAF"/>
    <w:multiLevelType w:val="hybridMultilevel"/>
    <w:tmpl w:val="6100BCF0"/>
    <w:lvl w:ilvl="0" w:tplc="CC9E7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0820D3"/>
    <w:multiLevelType w:val="hybridMultilevel"/>
    <w:tmpl w:val="0B5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2A20"/>
    <w:rsid w:val="00017E64"/>
    <w:rsid w:val="0002157B"/>
    <w:rsid w:val="00036E56"/>
    <w:rsid w:val="000565B6"/>
    <w:rsid w:val="000B1417"/>
    <w:rsid w:val="000F4DEB"/>
    <w:rsid w:val="00194D3F"/>
    <w:rsid w:val="00196F70"/>
    <w:rsid w:val="001A2EFD"/>
    <w:rsid w:val="001B449B"/>
    <w:rsid w:val="001B6A66"/>
    <w:rsid w:val="001D7EAA"/>
    <w:rsid w:val="001E181A"/>
    <w:rsid w:val="00211285"/>
    <w:rsid w:val="002210BC"/>
    <w:rsid w:val="002536F7"/>
    <w:rsid w:val="00256441"/>
    <w:rsid w:val="00261770"/>
    <w:rsid w:val="00270EE7"/>
    <w:rsid w:val="00281131"/>
    <w:rsid w:val="002A429B"/>
    <w:rsid w:val="002B111C"/>
    <w:rsid w:val="003139FD"/>
    <w:rsid w:val="003333CF"/>
    <w:rsid w:val="003A3E37"/>
    <w:rsid w:val="003B055F"/>
    <w:rsid w:val="003B2A20"/>
    <w:rsid w:val="003D4AB5"/>
    <w:rsid w:val="004636D1"/>
    <w:rsid w:val="00470BEC"/>
    <w:rsid w:val="0047503A"/>
    <w:rsid w:val="004833D9"/>
    <w:rsid w:val="00485609"/>
    <w:rsid w:val="004E6B0F"/>
    <w:rsid w:val="004F0C28"/>
    <w:rsid w:val="00512C2C"/>
    <w:rsid w:val="00513D57"/>
    <w:rsid w:val="005275D0"/>
    <w:rsid w:val="00553C34"/>
    <w:rsid w:val="005D3EFA"/>
    <w:rsid w:val="006001E6"/>
    <w:rsid w:val="006140B9"/>
    <w:rsid w:val="006455E1"/>
    <w:rsid w:val="00697061"/>
    <w:rsid w:val="006A22AB"/>
    <w:rsid w:val="006B0469"/>
    <w:rsid w:val="006F089D"/>
    <w:rsid w:val="006F5970"/>
    <w:rsid w:val="0072731A"/>
    <w:rsid w:val="00727D01"/>
    <w:rsid w:val="00784BA2"/>
    <w:rsid w:val="007B3AFF"/>
    <w:rsid w:val="007C1BEC"/>
    <w:rsid w:val="007E18E9"/>
    <w:rsid w:val="007F3916"/>
    <w:rsid w:val="00814337"/>
    <w:rsid w:val="0085423E"/>
    <w:rsid w:val="008633F2"/>
    <w:rsid w:val="00915AC9"/>
    <w:rsid w:val="0091688F"/>
    <w:rsid w:val="0091727E"/>
    <w:rsid w:val="00925981"/>
    <w:rsid w:val="00934CFB"/>
    <w:rsid w:val="00935B45"/>
    <w:rsid w:val="00937078"/>
    <w:rsid w:val="00957939"/>
    <w:rsid w:val="0098335E"/>
    <w:rsid w:val="00990D10"/>
    <w:rsid w:val="009A4FD3"/>
    <w:rsid w:val="009B0DCC"/>
    <w:rsid w:val="00A07A1D"/>
    <w:rsid w:val="00A35A78"/>
    <w:rsid w:val="00A60844"/>
    <w:rsid w:val="00A85624"/>
    <w:rsid w:val="00AA0543"/>
    <w:rsid w:val="00AA1623"/>
    <w:rsid w:val="00AE1B8A"/>
    <w:rsid w:val="00AE67F1"/>
    <w:rsid w:val="00B02871"/>
    <w:rsid w:val="00B218C7"/>
    <w:rsid w:val="00B22F07"/>
    <w:rsid w:val="00B428C2"/>
    <w:rsid w:val="00B82013"/>
    <w:rsid w:val="00BA1D01"/>
    <w:rsid w:val="00BD7009"/>
    <w:rsid w:val="00C23FC2"/>
    <w:rsid w:val="00C24736"/>
    <w:rsid w:val="00C33DF9"/>
    <w:rsid w:val="00C37C94"/>
    <w:rsid w:val="00C7256B"/>
    <w:rsid w:val="00CA1C80"/>
    <w:rsid w:val="00CB0B7C"/>
    <w:rsid w:val="00CB15CC"/>
    <w:rsid w:val="00CC043C"/>
    <w:rsid w:val="00CD6006"/>
    <w:rsid w:val="00CF76A9"/>
    <w:rsid w:val="00D07DAD"/>
    <w:rsid w:val="00D10BCB"/>
    <w:rsid w:val="00D11EF5"/>
    <w:rsid w:val="00D22F47"/>
    <w:rsid w:val="00D368B6"/>
    <w:rsid w:val="00DE59B5"/>
    <w:rsid w:val="00DE6AC1"/>
    <w:rsid w:val="00DE7507"/>
    <w:rsid w:val="00E05F83"/>
    <w:rsid w:val="00E06580"/>
    <w:rsid w:val="00E1047F"/>
    <w:rsid w:val="00E529C1"/>
    <w:rsid w:val="00E55DB6"/>
    <w:rsid w:val="00E9533A"/>
    <w:rsid w:val="00E9648E"/>
    <w:rsid w:val="00EC2758"/>
    <w:rsid w:val="00EC3F88"/>
    <w:rsid w:val="00ED0C1E"/>
    <w:rsid w:val="00ED1DE5"/>
    <w:rsid w:val="00EE1446"/>
    <w:rsid w:val="00F60FC5"/>
    <w:rsid w:val="00F742FC"/>
    <w:rsid w:val="00F83C0E"/>
    <w:rsid w:val="00F9230C"/>
    <w:rsid w:val="00FA2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49B"/>
    <w:pPr>
      <w:ind w:left="720"/>
      <w:contextualSpacing/>
    </w:pPr>
  </w:style>
  <w:style w:type="paragraph" w:customStyle="1" w:styleId="ConsPlusNormal">
    <w:name w:val="ConsPlusNormal"/>
    <w:rsid w:val="00470B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42D8D2B4700683CCA97F0A842E97A893D8980182D26E1DEE75A0C06948E1DA8C56C68E8598M0z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5D5-FD31-4D0D-827D-5C4A5903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59</cp:revision>
  <cp:lastPrinted>2019-11-08T06:11:00Z</cp:lastPrinted>
  <dcterms:created xsi:type="dcterms:W3CDTF">2019-11-06T07:51:00Z</dcterms:created>
  <dcterms:modified xsi:type="dcterms:W3CDTF">2023-12-19T13:21:00Z</dcterms:modified>
</cp:coreProperties>
</file>